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16" w:rsidRDefault="00EE2F16" w:rsidP="00EE2F16">
      <w:pPr>
        <w:pStyle w:val="a4"/>
        <w:ind w:left="-993"/>
        <w:jc w:val="center"/>
        <w:rPr>
          <w:b/>
        </w:rPr>
      </w:pPr>
      <w:r>
        <w:rPr>
          <w:b/>
        </w:rPr>
        <w:t>Анализ</w:t>
      </w:r>
    </w:p>
    <w:p w:rsidR="00EE2F16" w:rsidRDefault="00EE2F16" w:rsidP="00EE2F16">
      <w:pPr>
        <w:pStyle w:val="a4"/>
        <w:jc w:val="center"/>
        <w:rPr>
          <w:b/>
        </w:rPr>
      </w:pPr>
      <w:r>
        <w:rPr>
          <w:b/>
        </w:rPr>
        <w:t xml:space="preserve">рассмотрения </w:t>
      </w:r>
      <w:proofErr w:type="gramStart"/>
      <w:r>
        <w:rPr>
          <w:b/>
        </w:rPr>
        <w:t>поступивших</w:t>
      </w:r>
      <w:proofErr w:type="gramEnd"/>
      <w:r>
        <w:rPr>
          <w:b/>
        </w:rPr>
        <w:t xml:space="preserve"> письменных и устных</w:t>
      </w:r>
    </w:p>
    <w:p w:rsidR="00EE2F16" w:rsidRDefault="00EE2F16" w:rsidP="00EE2F16">
      <w:pPr>
        <w:pStyle w:val="a4"/>
        <w:jc w:val="center"/>
        <w:rPr>
          <w:b/>
        </w:rPr>
      </w:pPr>
      <w:r>
        <w:rPr>
          <w:b/>
        </w:rPr>
        <w:t>обращений граждан за 4  квартал 2018 года</w:t>
      </w:r>
    </w:p>
    <w:p w:rsidR="00EE2F16" w:rsidRDefault="00EE2F16" w:rsidP="00EE2F16">
      <w:pPr>
        <w:pStyle w:val="a4"/>
        <w:jc w:val="center"/>
        <w:rPr>
          <w:b/>
        </w:rPr>
      </w:pPr>
      <w:r>
        <w:rPr>
          <w:b/>
        </w:rPr>
        <w:t>в администрации Русско-Буйловского сельского поселения</w:t>
      </w:r>
    </w:p>
    <w:p w:rsidR="00EE2F16" w:rsidRDefault="00EE2F16" w:rsidP="00EE2F16">
      <w:pPr>
        <w:pStyle w:val="a4"/>
        <w:jc w:val="both"/>
        <w:rPr>
          <w:b/>
          <w:sz w:val="26"/>
          <w:szCs w:val="26"/>
        </w:rPr>
      </w:pPr>
    </w:p>
    <w:p w:rsidR="00EE2F16" w:rsidRDefault="00EE2F16" w:rsidP="00EE2F16">
      <w:pPr>
        <w:pStyle w:val="a4"/>
        <w:jc w:val="both"/>
      </w:pPr>
      <w:r>
        <w:t xml:space="preserve">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</w:t>
      </w:r>
    </w:p>
    <w:p w:rsidR="00EE2F16" w:rsidRDefault="00EE2F16" w:rsidP="00EE2F16">
      <w:pPr>
        <w:pStyle w:val="a4"/>
        <w:jc w:val="both"/>
      </w:pPr>
      <w:r>
        <w:t>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EE2F16" w:rsidRDefault="00EE2F16" w:rsidP="00EE2F16">
      <w:pPr>
        <w:pStyle w:val="a4"/>
        <w:jc w:val="both"/>
      </w:pPr>
      <w:r>
        <w:t xml:space="preserve">      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EE2F16" w:rsidRDefault="00EE2F16" w:rsidP="00EE2F16">
      <w:pPr>
        <w:pStyle w:val="a4"/>
        <w:jc w:val="both"/>
      </w:pPr>
      <w:r>
        <w:t xml:space="preserve">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EE2F16" w:rsidRDefault="00EE2F16" w:rsidP="00EE2F16">
      <w:pPr>
        <w:pStyle w:val="a4"/>
        <w:jc w:val="both"/>
      </w:pPr>
      <w:r>
        <w:t xml:space="preserve">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EE2F16" w:rsidRDefault="00EE2F16" w:rsidP="00EE2F16">
      <w:pPr>
        <w:pStyle w:val="a4"/>
        <w:jc w:val="both"/>
      </w:pPr>
      <w:r>
        <w:t xml:space="preserve">     В </w:t>
      </w:r>
      <w:proofErr w:type="spellStart"/>
      <w:r>
        <w:t>Русско-Буйловском</w:t>
      </w:r>
      <w:proofErr w:type="spellEnd"/>
      <w:r>
        <w:t xml:space="preserve"> сельском поселении эффективно обеспечивается реализация права граждан на обращение в администрацию сельского поселения. В администрации сельского поселения созданы условия, обеспечивающие доступность граждан и их обращений  к главе администрации Русско-Буйловского сельского поселения. </w:t>
      </w:r>
      <w:r>
        <w:rPr>
          <w:color w:val="052635"/>
          <w:shd w:val="clear" w:color="auto" w:fill="FFFFFF"/>
        </w:rPr>
        <w:t xml:space="preserve">При работе с обращениями граждан специалисты администрации сельского поселения всегда помнят, что за каждым поступившим в администрацию обращением стоит человек, который нуждается в помощи.  Поэтому на первом месте всегда должно быть очень внимательное, чуткое и уважительное отношение к людям, которые приходят в администрацию Русско-Буйловского сельского поселения или обращаются письменно. Специалисты администрации, работающие с обращениями, всегда стараются внимательно выслушать человека, вникнуть в проблему, уделяют большое внимание </w:t>
      </w:r>
      <w:proofErr w:type="gramStart"/>
      <w:r>
        <w:rPr>
          <w:color w:val="052635"/>
          <w:shd w:val="clear" w:color="auto" w:fill="FFFFFF"/>
        </w:rPr>
        <w:t>контролю за</w:t>
      </w:r>
      <w:proofErr w:type="gramEnd"/>
      <w:r>
        <w:rPr>
          <w:color w:val="052635"/>
          <w:shd w:val="clear" w:color="auto" w:fill="FFFFFF"/>
        </w:rPr>
        <w:t xml:space="preserve"> соблюдением сроков и качеству рассмотрения обращений граждан. </w:t>
      </w:r>
      <w:proofErr w:type="gramStart"/>
      <w:r>
        <w:t xml:space="preserve">Обращения граждан рассматриваются  в установленном порядке всесторонне и своевременно,  в соответствии с требованиями  Федерального закона от  02.05.2006 г. № 59-ФЗ «О порядке рассмотрения обращений граждан  Российской Федерации»  (в редакции  Федеральных законов от 29.06.2010 г № 126-ФЗ, от 27.07.2010 г. № 227-ФЗ, от 07.05.2013 г. № 80-ФЗ, от 02.07.2013 г. № 182-ФЗ, с изменениями, внесенными Постановлением Конституционного суда РФ от 18.07.2012 г. № 19-П).    </w:t>
      </w:r>
      <w:proofErr w:type="gramEnd"/>
    </w:p>
    <w:p w:rsidR="00EE2F16" w:rsidRDefault="00EE2F16" w:rsidP="00EE2F16">
      <w:pPr>
        <w:pStyle w:val="a4"/>
        <w:jc w:val="both"/>
      </w:pPr>
      <w:r>
        <w:t xml:space="preserve">      Администрация Русско-Буйловского сельского поселения  в работе  с обращениями граждан так же руководствуется:</w:t>
      </w:r>
    </w:p>
    <w:p w:rsidR="00EE2F16" w:rsidRDefault="00EE2F16" w:rsidP="00EE2F16">
      <w:pPr>
        <w:pStyle w:val="a4"/>
        <w:jc w:val="both"/>
      </w:pPr>
      <w:r>
        <w:t xml:space="preserve">       - </w:t>
      </w:r>
      <w:hyperlink r:id="rId5" w:history="1">
        <w:r>
          <w:rPr>
            <w:rStyle w:val="a3"/>
          </w:rPr>
          <w:t>Конституцией</w:t>
        </w:r>
      </w:hyperlink>
      <w:r>
        <w:t xml:space="preserve"> Российской Федерации от 12 декабря 1993 года;</w:t>
      </w:r>
    </w:p>
    <w:p w:rsidR="00EE2F16" w:rsidRDefault="00EE2F16" w:rsidP="00EE2F16">
      <w:pPr>
        <w:pStyle w:val="a4"/>
        <w:jc w:val="both"/>
      </w:pPr>
      <w:r>
        <w:t xml:space="preserve">       - Федеральным законом от 06.10.2003г. № 131-ФЗ «Об общих принципах организации местного самоуправления  в Российской Федерации»;</w:t>
      </w:r>
    </w:p>
    <w:p w:rsidR="00EE2F16" w:rsidRDefault="00EE2F16" w:rsidP="00EE2F16">
      <w:pPr>
        <w:pStyle w:val="a4"/>
        <w:jc w:val="both"/>
      </w:pPr>
      <w:r>
        <w:t xml:space="preserve">       - Федеральным законом от 27.07.2006г. № 152-ФЗ «О персональных данных»;</w:t>
      </w:r>
    </w:p>
    <w:p w:rsidR="00EE2F16" w:rsidRDefault="00EE2F16" w:rsidP="00EE2F16">
      <w:pPr>
        <w:pStyle w:val="a4"/>
        <w:jc w:val="both"/>
      </w:pPr>
      <w: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EE2F16" w:rsidRDefault="00EE2F16" w:rsidP="00EE2F16">
      <w:pPr>
        <w:pStyle w:val="a4"/>
        <w:jc w:val="both"/>
      </w:pPr>
      <w:r>
        <w:lastRenderedPageBreak/>
        <w:t xml:space="preserve">       -Законом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EE2F16" w:rsidRDefault="00EE2F16" w:rsidP="00EE2F16">
      <w:pPr>
        <w:pStyle w:val="a4"/>
        <w:jc w:val="both"/>
      </w:pPr>
      <w:r>
        <w:t xml:space="preserve">     -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EE2F16" w:rsidRDefault="00EE2F16" w:rsidP="00EE2F16">
      <w:pPr>
        <w:pStyle w:val="a4"/>
        <w:jc w:val="both"/>
      </w:pPr>
      <w:r>
        <w:t xml:space="preserve">    - Статьей 23 Устава Русско-Буйловского сельского поселения;</w:t>
      </w:r>
    </w:p>
    <w:p w:rsidR="00EE2F16" w:rsidRDefault="00EE2F16" w:rsidP="00EE2F16">
      <w:pPr>
        <w:pStyle w:val="a4"/>
        <w:jc w:val="both"/>
      </w:pPr>
      <w:r>
        <w:t xml:space="preserve">    -Постановлением главы Русско-Буйловского сельского поселения от 30.06.2005 г. №032 « Об утверждении регламента работы администрации Русско-Буйловского сельского поселения»;</w:t>
      </w:r>
    </w:p>
    <w:p w:rsidR="00EE2F16" w:rsidRDefault="00EE2F16" w:rsidP="00EE2F16">
      <w:pPr>
        <w:pStyle w:val="a4"/>
        <w:jc w:val="both"/>
      </w:pPr>
      <w:r>
        <w:t xml:space="preserve">   - Порядком организации работы администрации Русско-Буйловского сельского поселения с обращениями граждан, утвержденным распоряжением администрации Русско-Буйловского сельского поселения  от 05.10.2011 г. № 56-р «Об утверждении Порядка организации работы администрации Русско-Буйловского сельского поселения с обращениями граждан»;</w:t>
      </w:r>
    </w:p>
    <w:p w:rsidR="00EE2F16" w:rsidRDefault="00EE2F16" w:rsidP="00EE2F16">
      <w:pPr>
        <w:pStyle w:val="a4"/>
        <w:jc w:val="both"/>
      </w:pPr>
      <w:r>
        <w:t xml:space="preserve">          -  Методическими рекомендациями по организации работы с обращениями граждан и проведению личного  приема в муниципальных образованиях Воронежской области </w:t>
      </w:r>
    </w:p>
    <w:p w:rsidR="00EE2F16" w:rsidRDefault="00EE2F16" w:rsidP="00EE2F16">
      <w:pPr>
        <w:pStyle w:val="a4"/>
        <w:jc w:val="both"/>
      </w:pPr>
      <w:r>
        <w:t xml:space="preserve">          </w:t>
      </w:r>
      <w:proofErr w:type="gramStart"/>
      <w:r>
        <w:t>-  Методическими  рекомендациями по учету, систематизации, 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власти;</w:t>
      </w:r>
      <w:proofErr w:type="gramEnd"/>
    </w:p>
    <w:p w:rsidR="00EE2F16" w:rsidRDefault="00EE2F16" w:rsidP="00EE2F16">
      <w:pPr>
        <w:pStyle w:val="a4"/>
        <w:jc w:val="both"/>
      </w:pPr>
      <w:r>
        <w:t xml:space="preserve">         -  Сборником ответов на вопросы,  прозвучавших в ходе семинаров в 2013 году по теме </w:t>
      </w:r>
    </w:p>
    <w:p w:rsidR="00EE2F16" w:rsidRDefault="00EE2F16" w:rsidP="00EE2F16">
      <w:pPr>
        <w:pStyle w:val="a4"/>
        <w:jc w:val="both"/>
      </w:pPr>
      <w:r>
        <w:t>«О совершенствовании работы с обращениями граждан, организаций и общественных объединений»</w:t>
      </w:r>
      <w:proofErr w:type="gramStart"/>
      <w:r>
        <w:t>,с</w:t>
      </w:r>
      <w:proofErr w:type="gramEnd"/>
      <w:r>
        <w:t xml:space="preserve"> участием руководителей и работников, обеспечивающих  деятельность приемных Президента Российской Федерации, а также  руководителей и работников подразделений высших и иных исполнительных органов государственной власти субъектов Российской Федерации», утвержденном начальником Управления Президента Российской Федерации по работе с обращениями граждан и организаций             </w:t>
      </w:r>
    </w:p>
    <w:p w:rsidR="00EE2F16" w:rsidRDefault="00EE2F16" w:rsidP="00EE2F16">
      <w:pPr>
        <w:pStyle w:val="a4"/>
        <w:jc w:val="both"/>
      </w:pPr>
      <w:r>
        <w:t xml:space="preserve"> М. Михайловским;</w:t>
      </w:r>
    </w:p>
    <w:p w:rsidR="00EE2F16" w:rsidRDefault="00EE2F16" w:rsidP="00EE2F16">
      <w:pPr>
        <w:pStyle w:val="a4"/>
        <w:jc w:val="both"/>
      </w:pPr>
      <w:r>
        <w:t xml:space="preserve">          - Сборником методических рекомендаций и документов</w:t>
      </w:r>
      <w:proofErr w:type="gramStart"/>
      <w:r>
        <w:t xml:space="preserve"> ,</w:t>
      </w:r>
      <w:proofErr w:type="gramEnd"/>
      <w:r>
        <w:t>в том числе в электронном виде , по работе 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  Федерации, в государственных органах и органах местного самоуправления, утвержденным подпунктом 2.1 пункта 2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 № 9 от 19.02.2015 г.).</w:t>
      </w:r>
    </w:p>
    <w:p w:rsidR="00EE2F16" w:rsidRDefault="00EE2F16" w:rsidP="00EE2F16">
      <w:pPr>
        <w:pStyle w:val="a4"/>
        <w:jc w:val="both"/>
      </w:pPr>
      <w:r>
        <w:t xml:space="preserve">       Специалист администрации Русско-Буйловского сельского поселения  анализирует, и  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  <w:r>
        <w:rPr>
          <w:spacing w:val="2"/>
        </w:rPr>
        <w:t xml:space="preserve"> </w:t>
      </w:r>
    </w:p>
    <w:p w:rsidR="00EE2F16" w:rsidRDefault="00EE2F16" w:rsidP="00EE2F16">
      <w:pPr>
        <w:pStyle w:val="a4"/>
        <w:jc w:val="both"/>
        <w:rPr>
          <w:spacing w:val="3"/>
        </w:rPr>
      </w:pPr>
      <w:r>
        <w:rPr>
          <w:spacing w:val="2"/>
        </w:rPr>
        <w:t xml:space="preserve">    Так за  4 квартал  2018 года   в   адрес   администрации</w:t>
      </w:r>
      <w:r>
        <w:t xml:space="preserve"> Русско-Буйловского сельского поселения</w:t>
      </w:r>
      <w:r>
        <w:rPr>
          <w:spacing w:val="3"/>
        </w:rPr>
        <w:t xml:space="preserve"> </w:t>
      </w:r>
      <w:r>
        <w:rPr>
          <w:b/>
          <w:spacing w:val="3"/>
        </w:rPr>
        <w:t xml:space="preserve">поступило 3 обращения </w:t>
      </w:r>
      <w:r>
        <w:rPr>
          <w:spacing w:val="3"/>
        </w:rPr>
        <w:t>граждан (устных-2),(письменных-1), (коллективных обращений – 0).</w:t>
      </w:r>
      <w:r>
        <w:rPr>
          <w:b/>
        </w:rPr>
        <w:t xml:space="preserve"> </w:t>
      </w:r>
      <w:r>
        <w:rPr>
          <w:spacing w:val="3"/>
        </w:rPr>
        <w:t>По сравнению с аналогичным периодом 2017 года поступило на 1 обращение больше</w:t>
      </w:r>
      <w:r w:rsidRPr="002C3185">
        <w:rPr>
          <w:spacing w:val="3"/>
        </w:rPr>
        <w:t xml:space="preserve"> </w:t>
      </w:r>
      <w:r>
        <w:rPr>
          <w:spacing w:val="3"/>
        </w:rPr>
        <w:t>(в 4  квартале 2017 года в адрес администрации Русско-Буйловского сельского поселения поступило  2 обращение), т</w:t>
      </w:r>
      <w:proofErr w:type="gramStart"/>
      <w:r>
        <w:rPr>
          <w:spacing w:val="3"/>
        </w:rPr>
        <w:t>.е</w:t>
      </w:r>
      <w:proofErr w:type="gramEnd"/>
      <w:r>
        <w:rPr>
          <w:spacing w:val="3"/>
        </w:rPr>
        <w:t xml:space="preserve">  произошло увеличение количество обращений граждан на 33 %. По сравнению с 3 кварталом 2018 года поступило на 2 обращения больше ( в 3 квартале 2018 года в адрес администрации Русско-Буйловского сельского поселения поступило 1 обращение граждан), т</w:t>
      </w:r>
      <w:proofErr w:type="gramStart"/>
      <w:r>
        <w:rPr>
          <w:spacing w:val="3"/>
        </w:rPr>
        <w:t>.е</w:t>
      </w:r>
      <w:proofErr w:type="gramEnd"/>
      <w:r>
        <w:rPr>
          <w:spacing w:val="3"/>
        </w:rPr>
        <w:t xml:space="preserve"> произошло увеличение количество обращений граждан на 67%.</w:t>
      </w:r>
    </w:p>
    <w:p w:rsidR="00EE2F16" w:rsidRDefault="00EE2F16" w:rsidP="00EE2F16">
      <w:pPr>
        <w:pStyle w:val="a4"/>
        <w:jc w:val="both"/>
        <w:rPr>
          <w:b/>
          <w:spacing w:val="3"/>
        </w:rPr>
      </w:pPr>
      <w:r>
        <w:rPr>
          <w:spacing w:val="3"/>
        </w:rPr>
        <w:lastRenderedPageBreak/>
        <w:t xml:space="preserve">   Обращени</w:t>
      </w:r>
      <w:r w:rsidR="00A5606D">
        <w:rPr>
          <w:spacing w:val="3"/>
        </w:rPr>
        <w:t>я</w:t>
      </w:r>
      <w:r>
        <w:rPr>
          <w:spacing w:val="3"/>
        </w:rPr>
        <w:t xml:space="preserve"> р</w:t>
      </w:r>
      <w:r>
        <w:rPr>
          <w:rStyle w:val="a5"/>
          <w:b w:val="0"/>
        </w:rPr>
        <w:t>ассмотрен</w:t>
      </w:r>
      <w:r w:rsidR="00A5606D">
        <w:rPr>
          <w:rStyle w:val="a5"/>
          <w:b w:val="0"/>
        </w:rPr>
        <w:t>ы</w:t>
      </w:r>
      <w:r>
        <w:rPr>
          <w:rStyle w:val="a5"/>
          <w:b w:val="0"/>
        </w:rPr>
        <w:t xml:space="preserve"> согласно установленным срокам и имеют первичный характер. По компетенции из других органов власти в администрацию Русско-Буйловского сельского поселения  в 4 квартале  2018 года не поступало.</w:t>
      </w:r>
    </w:p>
    <w:p w:rsidR="00EE2F16" w:rsidRDefault="00EE2F16" w:rsidP="00EE2F16">
      <w:pPr>
        <w:pStyle w:val="a4"/>
        <w:jc w:val="both"/>
        <w:rPr>
          <w:b/>
          <w:spacing w:val="3"/>
        </w:rPr>
      </w:pPr>
      <w:r>
        <w:rPr>
          <w:spacing w:val="3"/>
        </w:rPr>
        <w:t xml:space="preserve">   Из поступивших устных и письменных обращений </w:t>
      </w:r>
      <w:r>
        <w:rPr>
          <w:b/>
          <w:spacing w:val="3"/>
        </w:rPr>
        <w:t xml:space="preserve">рассмотрено 3 обращения. </w:t>
      </w:r>
    </w:p>
    <w:p w:rsidR="00EE2F16" w:rsidRDefault="00EE2F16" w:rsidP="00EE2F16">
      <w:pPr>
        <w:pStyle w:val="a4"/>
        <w:jc w:val="both"/>
        <w:rPr>
          <w:b/>
        </w:rPr>
      </w:pPr>
      <w:r>
        <w:t xml:space="preserve">Из рассмотренных-  </w:t>
      </w:r>
      <w:r>
        <w:rPr>
          <w:b/>
        </w:rPr>
        <w:t xml:space="preserve">0  обращений с результатом рассмотрения «поддержано»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в том числе «поддержано»- и « меры приняты» -0 (или 0%)) , обращений с результатом рассмотрения «разъяснено» -3  (или 100%),  обращений переадресовано- 0 ( или 0%) </w:t>
      </w:r>
      <w:r>
        <w:t>в другие органы власти местного самоуправления.</w:t>
      </w:r>
    </w:p>
    <w:p w:rsidR="00EE2F16" w:rsidRDefault="00EE2F16" w:rsidP="00EE2F16">
      <w:pPr>
        <w:pStyle w:val="a4"/>
        <w:jc w:val="both"/>
        <w:rPr>
          <w:spacing w:val="3"/>
        </w:rPr>
      </w:pPr>
      <w:r>
        <w:rPr>
          <w:b/>
          <w:spacing w:val="3"/>
        </w:rPr>
        <w:t xml:space="preserve">   </w:t>
      </w:r>
      <w:r>
        <w:rPr>
          <w:spacing w:val="3"/>
        </w:rPr>
        <w:t>Вопросов в обращениях, требующих комиссионной проверки фактов на месте и принятия по данным вопросам в обращениях решений в 4 квартале 2018 года,  в 4 квартале 2017 года и в  3 квартале 2018 года не было.</w:t>
      </w:r>
    </w:p>
    <w:p w:rsidR="00EE2F16" w:rsidRDefault="00EE2F16" w:rsidP="00EE2F16">
      <w:pPr>
        <w:pStyle w:val="a4"/>
        <w:jc w:val="both"/>
      </w:pPr>
      <w:r>
        <w:rPr>
          <w:b/>
        </w:rPr>
        <w:t xml:space="preserve">      </w:t>
      </w:r>
      <w:r>
        <w:t xml:space="preserve">Данные о результатах рассмотрения обращений представлены в Приложении № 1  «Статистических данных  о работе с обращениями граждан за 4 квартал 2018 года». </w:t>
      </w:r>
    </w:p>
    <w:p w:rsidR="00EE2F16" w:rsidRDefault="00EE2F16" w:rsidP="00EE2F16">
      <w:pPr>
        <w:pStyle w:val="a4"/>
        <w:jc w:val="both"/>
      </w:pPr>
      <w:r>
        <w:t xml:space="preserve">     Сведения о рассмотрении обращений на предмет наличия в них информации о фактах коррупции представлены в  «Сведениях о рассмотрении обращений за 4 квартал 2018 года на предмет наличия в них информации о фактах коррупции со стороны должностных лиц» в  Приложении № 2.</w:t>
      </w:r>
    </w:p>
    <w:p w:rsidR="00EE2F16" w:rsidRDefault="00EE2F16" w:rsidP="00EE2F16">
      <w:pPr>
        <w:pStyle w:val="a4"/>
        <w:jc w:val="both"/>
      </w:pPr>
      <w:r>
        <w:t xml:space="preserve">    Отчет о работе с обращениями граждан с  учетом нарастающего итога в формате таблицы  MS </w:t>
      </w:r>
      <w:proofErr w:type="spellStart"/>
      <w:r>
        <w:t>Excel</w:t>
      </w:r>
      <w:proofErr w:type="spellEnd"/>
      <w:r>
        <w:t>.</w:t>
      </w:r>
    </w:p>
    <w:p w:rsidR="00EE2F16" w:rsidRDefault="00EE2F16" w:rsidP="00EE2F16">
      <w:pPr>
        <w:pStyle w:val="a4"/>
        <w:jc w:val="both"/>
      </w:pPr>
      <w:r>
        <w:t>По тематической направленности, поступившие в 4 квартале 2018 г.  обращения,  распределились следующим образом:</w:t>
      </w:r>
    </w:p>
    <w:p w:rsidR="00EE2F16" w:rsidRDefault="00EE2F16" w:rsidP="00EE2F16">
      <w:pPr>
        <w:pStyle w:val="a4"/>
        <w:jc w:val="both"/>
      </w:pPr>
    </w:p>
    <w:tbl>
      <w:tblPr>
        <w:tblW w:w="9468" w:type="dxa"/>
        <w:jc w:val="right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4"/>
        <w:gridCol w:w="3887"/>
        <w:gridCol w:w="1134"/>
        <w:gridCol w:w="992"/>
        <w:gridCol w:w="1241"/>
      </w:tblGrid>
      <w:tr w:rsidR="00EE2F16" w:rsidTr="008D0BA9">
        <w:trPr>
          <w:cantSplit/>
          <w:tblHeader/>
          <w:jc w:val="right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16" w:rsidRDefault="00EE2F16" w:rsidP="008D0BA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2F16" w:rsidRDefault="00EE2F16" w:rsidP="008D0BA9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6" w:rsidRDefault="00EE2F16" w:rsidP="008D0BA9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квартал  2018 года</w:t>
            </w:r>
          </w:p>
        </w:tc>
      </w:tr>
      <w:tr w:rsidR="00EE2F16" w:rsidTr="008D0BA9">
        <w:trPr>
          <w:cantSplit/>
          <w:trHeight w:hRule="exact" w:val="569"/>
          <w:tblHeader/>
          <w:jc w:val="right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16" w:rsidRDefault="00EE2F16" w:rsidP="008D0B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16" w:rsidRDefault="00EE2F16" w:rsidP="008D0B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6" w:rsidRDefault="00EE2F16" w:rsidP="008D0BA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Письменных обращений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16" w:rsidRDefault="00EE2F16" w:rsidP="008D0BA9">
            <w:pPr>
              <w:pStyle w:val="a4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Устных </w:t>
            </w:r>
          </w:p>
          <w:p w:rsidR="00EE2F16" w:rsidRDefault="00EE2F16" w:rsidP="008D0BA9">
            <w:pPr>
              <w:pStyle w:val="a4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обращений</w:t>
            </w:r>
          </w:p>
          <w:p w:rsidR="00EE2F16" w:rsidRDefault="00EE2F16" w:rsidP="008D0BA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6" w:rsidRDefault="00EE2F16" w:rsidP="008D0BA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EE2F16" w:rsidTr="008D0BA9">
        <w:trPr>
          <w:cantSplit/>
          <w:trHeight w:val="400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E2F16" w:rsidRDefault="00EE2F16" w:rsidP="008D0BA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0001.0000.0000.0000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E2F16" w:rsidRDefault="00EE2F16" w:rsidP="008D0BA9">
            <w:pPr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E2F16" w:rsidRDefault="00EE2F16" w:rsidP="008D0BA9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E2F16" w:rsidRDefault="00EE2F16" w:rsidP="008D0BA9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E2F16" w:rsidRDefault="00EE2F16" w:rsidP="008D0BA9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1</w:t>
            </w:r>
          </w:p>
        </w:tc>
      </w:tr>
      <w:tr w:rsidR="00EE2F16" w:rsidTr="008D0BA9">
        <w:trPr>
          <w:cantSplit/>
          <w:trHeight w:val="400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E2F16" w:rsidRDefault="00EE2F16" w:rsidP="008D0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0001.0003.0000.0000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E2F16" w:rsidRDefault="00EE2F16" w:rsidP="008D0BA9">
            <w:pPr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Гражданское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E2F16" w:rsidRDefault="00EE2F16" w:rsidP="008D0BA9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E2F16" w:rsidRDefault="00EE2F16" w:rsidP="008D0BA9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E2F16" w:rsidRDefault="00EE2F16" w:rsidP="008D0BA9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 xml:space="preserve">1 </w:t>
            </w:r>
          </w:p>
        </w:tc>
      </w:tr>
      <w:tr w:rsidR="00EE2F16" w:rsidTr="008D0BA9">
        <w:trPr>
          <w:cantSplit/>
          <w:trHeight w:val="400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E2F16" w:rsidRDefault="00EE2F16" w:rsidP="008D0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0001.0003.0035.0000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E2F16" w:rsidRDefault="00EE2F16" w:rsidP="008D0BA9">
            <w:pPr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Представительство. Доверенность</w:t>
            </w:r>
            <w:r w:rsidR="0041371E"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за исключением международного права)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E2F16" w:rsidRDefault="00EE2F16" w:rsidP="008D0BA9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E2F16" w:rsidRDefault="00EE2F16" w:rsidP="008D0BA9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E2F16" w:rsidRDefault="00EE2F16" w:rsidP="008D0BA9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1</w:t>
            </w:r>
          </w:p>
        </w:tc>
      </w:tr>
      <w:tr w:rsidR="00EE2F16" w:rsidTr="008D0BA9">
        <w:trPr>
          <w:cantSplit/>
          <w:trHeight w:val="400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E2F16" w:rsidRDefault="00EE2F16" w:rsidP="008D0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0001.0003.0035.0207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E2F16" w:rsidRDefault="00EE2F16" w:rsidP="008D0BA9">
            <w:pPr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Представительство. Доверенност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 xml:space="preserve"> за исключением международного права)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2F16" w:rsidRDefault="00EE2F16" w:rsidP="008D0BA9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2F16" w:rsidRDefault="00EE2F16" w:rsidP="008D0BA9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2F16" w:rsidRDefault="00EE2F16" w:rsidP="008D0BA9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1</w:t>
            </w:r>
          </w:p>
        </w:tc>
      </w:tr>
      <w:tr w:rsidR="00EE2F16" w:rsidTr="008D0BA9">
        <w:trPr>
          <w:cantSplit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E2F16" w:rsidRDefault="00EE2F16" w:rsidP="008D0BA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0002.0000.0000.0000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2F16" w:rsidRDefault="00EE2F16" w:rsidP="008D0BA9">
            <w:pPr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E2F16" w:rsidRDefault="00EE2F16" w:rsidP="008D0BA9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 xml:space="preserve">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E2F16" w:rsidRDefault="00EE2F16" w:rsidP="008D0BA9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 xml:space="preserve"> 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E2F16" w:rsidRDefault="00EE2F16" w:rsidP="008D0BA9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 xml:space="preserve"> 0</w:t>
            </w:r>
          </w:p>
        </w:tc>
      </w:tr>
      <w:tr w:rsidR="00EE2F16" w:rsidTr="008D0BA9">
        <w:trPr>
          <w:cantSplit/>
          <w:trHeight w:val="370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E2F16" w:rsidRDefault="00EE2F16" w:rsidP="008D0BA9">
            <w:pPr>
              <w:jc w:val="both"/>
              <w:rPr>
                <w:rFonts w:ascii="Times New Roman" w:hAnsi="Times New Roman" w:cs="Times New Roman"/>
                <w:color w:val="FFFF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0003.0000.0000.0000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2F16" w:rsidRDefault="00EE2F16" w:rsidP="008D0BA9">
            <w:pPr>
              <w:rPr>
                <w:rFonts w:ascii="Times New Roman" w:hAnsi="Times New Roman" w:cs="Times New Roman"/>
                <w:b/>
                <w:color w:val="FFFF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E2F16" w:rsidRDefault="00EE2F16" w:rsidP="008D0BA9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E2F16" w:rsidRDefault="00EE2F16" w:rsidP="008D0BA9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E2F16" w:rsidRDefault="00EE2F16" w:rsidP="00177ED9">
            <w:pP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 xml:space="preserve">         </w:t>
            </w:r>
            <w:r w:rsidR="00177ED9"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</w:tr>
      <w:tr w:rsidR="00EE2F16" w:rsidTr="008D0BA9">
        <w:trPr>
          <w:cantSplit/>
          <w:trHeight w:val="370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E2F16" w:rsidRDefault="00EE2F16" w:rsidP="008D0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0003.0011.0000.0000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E2F16" w:rsidRDefault="00EE2F16" w:rsidP="008D0BA9">
            <w:pP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Природные ресурсы и охрана окружающей природной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E2F16" w:rsidRDefault="00EE2F16" w:rsidP="008D0BA9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E2F16" w:rsidRDefault="00EE2F16" w:rsidP="008D0BA9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E2F16" w:rsidRDefault="00EE2F16" w:rsidP="008D0BA9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</w:tr>
      <w:tr w:rsidR="00EE2F16" w:rsidTr="008D0BA9">
        <w:trPr>
          <w:cantSplit/>
          <w:trHeight w:val="370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E2F16" w:rsidRDefault="00EE2F16" w:rsidP="008D0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0003.0011.0123.0000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F16" w:rsidRDefault="00EE2F16" w:rsidP="008D0BA9">
            <w:pP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Использование и охрана земел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 xml:space="preserve"> за исключением международного  сотрудничества)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E2F16" w:rsidRDefault="00EE2F16" w:rsidP="008D0BA9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E2F16" w:rsidRDefault="00EE2F16" w:rsidP="008D0BA9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E2F16" w:rsidRDefault="00EE2F16" w:rsidP="008D0BA9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</w:tr>
      <w:tr w:rsidR="00EE2F16" w:rsidTr="008D0BA9">
        <w:trPr>
          <w:cantSplit/>
          <w:trHeight w:val="370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E2F16" w:rsidRDefault="00EE2F16" w:rsidP="008D0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0003.0011.0123.0842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F16" w:rsidRDefault="00EE2F16" w:rsidP="008D0BA9">
            <w:pP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Полномочия государственных органов и органов местного самоуправления в области земельных отношений, в том числе связанные с « дальневосточным гектаром»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2F16" w:rsidRDefault="00EE2F16" w:rsidP="008D0BA9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2F16" w:rsidRDefault="00EE2F16" w:rsidP="008D0BA9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2F16" w:rsidRDefault="00EE2F16" w:rsidP="008D0BA9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1</w:t>
            </w:r>
          </w:p>
        </w:tc>
      </w:tr>
      <w:tr w:rsidR="00EE2F16" w:rsidTr="008D0BA9">
        <w:trPr>
          <w:cantSplit/>
          <w:trHeight w:val="124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E2F16" w:rsidRDefault="00EE2F16" w:rsidP="008D0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0004.0000.0000.0000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2F16" w:rsidRDefault="00EE2F16" w:rsidP="008D0BA9">
            <w:pP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Оборона, безопасность</w:t>
            </w:r>
            <w:proofErr w:type="gramStart"/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 xml:space="preserve"> законность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E2F16" w:rsidRDefault="00EE2F16" w:rsidP="008D0BA9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E2F16" w:rsidRDefault="00EE2F16" w:rsidP="008D0BA9">
            <w:pPr>
              <w:jc w:val="center"/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18"/>
                <w:szCs w:val="1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E2F16" w:rsidRPr="0055003F" w:rsidRDefault="00EE2F16" w:rsidP="008D0B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03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E2F16" w:rsidTr="008D0BA9">
        <w:trPr>
          <w:cantSplit/>
          <w:trHeight w:val="573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E2F16" w:rsidRDefault="00EE2F16" w:rsidP="008D0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0005.0000.0000.0000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2F16" w:rsidRDefault="00EE2F16" w:rsidP="008D0B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Жилищно-коммунальная сфера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E2F16" w:rsidRDefault="00EE2F16" w:rsidP="008D0B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E2F16" w:rsidRDefault="00EE2F16" w:rsidP="008D0B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E2F16" w:rsidRDefault="00EE2F16" w:rsidP="008D0B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EE2F16" w:rsidTr="008D0BA9">
        <w:trPr>
          <w:cantSplit/>
          <w:trHeight w:val="425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EE2F16" w:rsidRPr="0055003F" w:rsidRDefault="00EE2F16" w:rsidP="008D0BA9">
            <w:pPr>
              <w:jc w:val="both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0005.0005.0000.0000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EE2F16" w:rsidRPr="0055003F" w:rsidRDefault="00EE2F16" w:rsidP="008D0BA9">
            <w:pP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>Жилище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E2F16" w:rsidRPr="0055003F" w:rsidRDefault="00EE2F16" w:rsidP="008D0BA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E2F16" w:rsidRPr="0055003F" w:rsidRDefault="00EE2F16" w:rsidP="008D0BA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EE2F16" w:rsidRPr="0055003F" w:rsidRDefault="00EE2F16" w:rsidP="008D0BA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EE2F16" w:rsidTr="008D0BA9">
        <w:trPr>
          <w:cantSplit/>
          <w:trHeight w:val="1162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E2F16" w:rsidRDefault="00EE2F16" w:rsidP="008D0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0005.0000.0055.0000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F16" w:rsidRDefault="00EE2F16" w:rsidP="008D0B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граждан жилищем, пользование жилищным фондом, социальные гарантии в жилищной сфер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исключением права собственности на жилище)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E2F16" w:rsidRDefault="00EE2F16" w:rsidP="008D0B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E2F16" w:rsidRDefault="00EE2F16" w:rsidP="008D0B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E2F16" w:rsidRDefault="00EE2F16" w:rsidP="008D0B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EE2F16" w:rsidTr="008D0BA9">
        <w:trPr>
          <w:cantSplit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E2F16" w:rsidRDefault="00EE2F16" w:rsidP="008D0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2F16" w:rsidRDefault="00EE2F16" w:rsidP="008D0B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E2F16" w:rsidRDefault="00EE2F16" w:rsidP="008D0B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E2F16" w:rsidRDefault="00EE2F16" w:rsidP="008D0B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E2F16" w:rsidRDefault="00EE2F16" w:rsidP="008D0B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2F16" w:rsidTr="008D0BA9">
        <w:trPr>
          <w:cantSplit/>
          <w:trHeight w:val="509"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E2F16" w:rsidRDefault="00EE2F16" w:rsidP="008D0B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0005.0000.0055.1135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2F16" w:rsidRDefault="00EE2F16" w:rsidP="008D0B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жильем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2F16" w:rsidRDefault="00EE2F16" w:rsidP="008D0B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2F16" w:rsidRDefault="00EE2F16" w:rsidP="008D0B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2F16" w:rsidRDefault="00EE2F16" w:rsidP="008D0B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EE2F16" w:rsidTr="008D0BA9">
        <w:trPr>
          <w:cantSplit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2F16" w:rsidRDefault="00EE2F16" w:rsidP="008D0BA9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F16" w:rsidRDefault="00EE2F16" w:rsidP="008D0BA9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тематическим разделам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F16" w:rsidRDefault="00907917" w:rsidP="0090791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F16" w:rsidRDefault="00907917" w:rsidP="0090791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F16" w:rsidRDefault="00EE2F16" w:rsidP="008D0BA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</w:tbl>
    <w:p w:rsidR="00EE2F16" w:rsidRDefault="00EE2F16" w:rsidP="00EE2F16">
      <w:pPr>
        <w:pStyle w:val="a4"/>
        <w:jc w:val="both"/>
      </w:pPr>
      <w:r>
        <w:t xml:space="preserve">  Анализ поступивших обращений в администрацию Русско-Буйловского сельского поселения за 4 квартал 2018 года, по сравнению с 4 кварталом 2017 года и с 3 кварталом 2018 года, показал, что их тематическая структура  изменилась. Электронных обращений на адрес официального сайта администрации сельского поселения не поступало. Обращения в 4 квартале 2018 года с выездом на место  не рассматривались.</w:t>
      </w:r>
    </w:p>
    <w:p w:rsidR="00EE2F16" w:rsidRDefault="00EE2F16" w:rsidP="00EE2F16">
      <w:pPr>
        <w:pStyle w:val="a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</w:t>
      </w:r>
      <w:r>
        <w:rPr>
          <w:b/>
          <w:color w:val="000000"/>
          <w:spacing w:val="1"/>
        </w:rPr>
        <w:t>Тематика обращений граждан</w:t>
      </w:r>
      <w:r>
        <w:rPr>
          <w:color w:val="000000"/>
          <w:spacing w:val="1"/>
        </w:rPr>
        <w:t xml:space="preserve"> в администрацию Русско-Буйловского сельского поселения </w:t>
      </w:r>
      <w:r>
        <w:rPr>
          <w:b/>
          <w:color w:val="000000"/>
          <w:spacing w:val="1"/>
        </w:rPr>
        <w:t xml:space="preserve">за 4  квартал 2018 года в процентном отношении </w:t>
      </w:r>
      <w:r>
        <w:rPr>
          <w:color w:val="000000"/>
          <w:spacing w:val="1"/>
        </w:rPr>
        <w:t>от общего числа поступивших обращений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0"/>
        <w:gridCol w:w="4711"/>
      </w:tblGrid>
      <w:tr w:rsidR="00EE2F16" w:rsidTr="008D0B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16" w:rsidRDefault="00EE2F16" w:rsidP="008D0BA9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6" w:rsidRDefault="00EE2F16" w:rsidP="008D0BA9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4  квартал 2018 года</w:t>
            </w:r>
          </w:p>
        </w:tc>
      </w:tr>
      <w:tr w:rsidR="00EE2F16" w:rsidTr="008D0B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6" w:rsidRDefault="00EE2F16" w:rsidP="008D0BA9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Социальная сфера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6" w:rsidRDefault="00EE2F16" w:rsidP="008D0BA9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0</w:t>
            </w:r>
          </w:p>
        </w:tc>
      </w:tr>
      <w:tr w:rsidR="00EE2F16" w:rsidTr="008D0B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6" w:rsidRDefault="00EE2F16" w:rsidP="008D0BA9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Экономика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6" w:rsidRDefault="00EE2F16" w:rsidP="008D0BA9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1(33%)</w:t>
            </w:r>
          </w:p>
        </w:tc>
      </w:tr>
      <w:tr w:rsidR="00EE2F16" w:rsidTr="008D0B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6" w:rsidRDefault="00EE2F16" w:rsidP="008D0BA9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Жилищно-коммунальная сфера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6" w:rsidRDefault="00EE2F16" w:rsidP="008D0BA9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 xml:space="preserve">1(33%) </w:t>
            </w:r>
          </w:p>
        </w:tc>
      </w:tr>
      <w:tr w:rsidR="00EE2F16" w:rsidTr="008D0B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6" w:rsidRDefault="00EE2F16" w:rsidP="008D0BA9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Государство, общество, политика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6" w:rsidRDefault="00EE2F16" w:rsidP="008D0BA9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1(33%)</w:t>
            </w:r>
          </w:p>
        </w:tc>
      </w:tr>
      <w:tr w:rsidR="00EE2F16" w:rsidTr="008D0B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6" w:rsidRDefault="00EE2F16" w:rsidP="008D0BA9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Оборона, безопасность, законность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6" w:rsidRDefault="00EE2F16" w:rsidP="008D0BA9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0</w:t>
            </w:r>
          </w:p>
        </w:tc>
      </w:tr>
      <w:tr w:rsidR="00EE2F16" w:rsidTr="008D0BA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6" w:rsidRDefault="00EE2F16" w:rsidP="008D0BA9">
            <w:pPr>
              <w:spacing w:after="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6" w:rsidRDefault="00EE2F16" w:rsidP="008D0BA9">
            <w:pPr>
              <w:spacing w:after="0"/>
            </w:pPr>
          </w:p>
        </w:tc>
      </w:tr>
    </w:tbl>
    <w:p w:rsidR="00EE2F16" w:rsidRDefault="00EE2F16" w:rsidP="00EE2F16">
      <w:pPr>
        <w:pStyle w:val="a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В отчетном периоде обращения  поступившие  в администрацию Русско-Буйловского сельского поселения, занимают волнующие вопросы, относящиеся к  тематическим  разделам «</w:t>
      </w:r>
      <w:r>
        <w:rPr>
          <w:b/>
          <w:color w:val="000000"/>
          <w:spacing w:val="1"/>
          <w:lang w:eastAsia="en-US"/>
        </w:rPr>
        <w:t>Государство, общество, политика</w:t>
      </w:r>
      <w:r>
        <w:rPr>
          <w:b/>
          <w:color w:val="000000"/>
          <w:spacing w:val="1"/>
        </w:rPr>
        <w:t>», «</w:t>
      </w:r>
      <w:r w:rsidRPr="00894C07">
        <w:rPr>
          <w:b/>
          <w:bCs/>
          <w:shd w:val="clear" w:color="auto" w:fill="FFFFFF" w:themeFill="background1"/>
        </w:rPr>
        <w:t>Экономика</w:t>
      </w:r>
      <w:r>
        <w:rPr>
          <w:b/>
          <w:bCs/>
          <w:shd w:val="clear" w:color="auto" w:fill="FFFFFF" w:themeFill="background1"/>
        </w:rPr>
        <w:t>»</w:t>
      </w:r>
      <w:r w:rsidRPr="00894C07">
        <w:rPr>
          <w:b/>
          <w:spacing w:val="1"/>
          <w:shd w:val="clear" w:color="auto" w:fill="FFFFFF" w:themeFill="background1"/>
        </w:rPr>
        <w:t xml:space="preserve"> </w:t>
      </w:r>
      <w:r>
        <w:rPr>
          <w:b/>
          <w:color w:val="000000"/>
          <w:spacing w:val="1"/>
        </w:rPr>
        <w:t>и «</w:t>
      </w:r>
      <w:r>
        <w:rPr>
          <w:b/>
          <w:color w:val="000000"/>
          <w:spacing w:val="1"/>
          <w:lang w:eastAsia="en-US"/>
        </w:rPr>
        <w:t>Жилищно-коммунальная сфера</w:t>
      </w:r>
      <w:r>
        <w:rPr>
          <w:b/>
          <w:color w:val="000000"/>
          <w:spacing w:val="1"/>
        </w:rPr>
        <w:t xml:space="preserve"> »</w:t>
      </w:r>
      <w:proofErr w:type="gramStart"/>
      <w:r>
        <w:rPr>
          <w:b/>
          <w:color w:val="000000"/>
          <w:spacing w:val="1"/>
        </w:rPr>
        <w:t xml:space="preserve"> </w:t>
      </w:r>
      <w:r>
        <w:rPr>
          <w:color w:val="000000"/>
          <w:spacing w:val="1"/>
        </w:rPr>
        <w:t>.</w:t>
      </w:r>
      <w:proofErr w:type="gramEnd"/>
    </w:p>
    <w:p w:rsidR="00EE2F16" w:rsidRDefault="00EE2F16" w:rsidP="00EE2F16">
      <w:pPr>
        <w:pStyle w:val="a4"/>
        <w:jc w:val="both"/>
      </w:pPr>
      <w:r>
        <w:rPr>
          <w:color w:val="000000"/>
          <w:spacing w:val="1"/>
        </w:rPr>
        <w:t xml:space="preserve"> По тематическому разделу ««</w:t>
      </w:r>
      <w:r>
        <w:rPr>
          <w:b/>
          <w:color w:val="000000"/>
          <w:spacing w:val="1"/>
          <w:lang w:eastAsia="en-US"/>
        </w:rPr>
        <w:t xml:space="preserve">Государство, общество, политика </w:t>
      </w:r>
      <w:r>
        <w:rPr>
          <w:b/>
          <w:color w:val="000000"/>
          <w:spacing w:val="1"/>
        </w:rPr>
        <w:t>»</w:t>
      </w:r>
      <w:r>
        <w:rPr>
          <w:color w:val="000000"/>
          <w:spacing w:val="1"/>
        </w:rPr>
        <w:t xml:space="preserve">  -</w:t>
      </w:r>
      <w:r w:rsidRPr="004D370A">
        <w:rPr>
          <w:b/>
          <w:color w:val="000000"/>
          <w:spacing w:val="1"/>
        </w:rPr>
        <w:t>1 обращение  или 33 %</w:t>
      </w:r>
      <w:r>
        <w:rPr>
          <w:color w:val="000000"/>
          <w:spacing w:val="1"/>
        </w:rPr>
        <w:t xml:space="preserve"> от общего числа обращений, поступивших в администрацию Русско-Буйловского сельского поселения за 4 квартал 2018 года. </w:t>
      </w:r>
    </w:p>
    <w:p w:rsidR="00EE2F16" w:rsidRDefault="00EE2F16" w:rsidP="00EE2F16">
      <w:pPr>
        <w:pStyle w:val="a4"/>
        <w:jc w:val="both"/>
        <w:rPr>
          <w:b/>
          <w:bCs/>
        </w:rPr>
      </w:pPr>
      <w:r>
        <w:rPr>
          <w:color w:val="000000"/>
          <w:spacing w:val="1"/>
        </w:rPr>
        <w:t xml:space="preserve">   В своем обращении заявитель поднял проблему по тематике: </w:t>
      </w:r>
      <w:r>
        <w:rPr>
          <w:b/>
          <w:color w:val="595959"/>
          <w:spacing w:val="1"/>
        </w:rPr>
        <w:t>«</w:t>
      </w:r>
      <w:r w:rsidRPr="00BC2235">
        <w:rPr>
          <w:b/>
          <w:bCs/>
          <w:color w:val="000000" w:themeColor="text1"/>
        </w:rPr>
        <w:t>Гражданское право</w:t>
      </w:r>
      <w:r>
        <w:rPr>
          <w:b/>
          <w:color w:val="595959"/>
          <w:spacing w:val="1"/>
        </w:rPr>
        <w:t xml:space="preserve"> </w:t>
      </w:r>
      <w:r>
        <w:rPr>
          <w:b/>
          <w:bCs/>
          <w:color w:val="800000"/>
        </w:rPr>
        <w:t xml:space="preserve"> </w:t>
      </w:r>
      <w:r>
        <w:rPr>
          <w:color w:val="000000"/>
          <w:spacing w:val="1"/>
        </w:rPr>
        <w:t>»</w:t>
      </w:r>
      <w:r>
        <w:rPr>
          <w:b/>
          <w:color w:val="800000"/>
          <w:sz w:val="20"/>
          <w:szCs w:val="20"/>
        </w:rPr>
        <w:t>.</w:t>
      </w:r>
      <w:r>
        <w:rPr>
          <w:color w:val="000000"/>
          <w:spacing w:val="1"/>
        </w:rPr>
        <w:t xml:space="preserve"> По данной тематике заявитель  касался следующего  вопроса</w:t>
      </w:r>
      <w:r>
        <w:rPr>
          <w:b/>
          <w:color w:val="000000"/>
          <w:spacing w:val="1"/>
        </w:rPr>
        <w:t xml:space="preserve">: </w:t>
      </w:r>
      <w:r w:rsidRPr="00BC2235">
        <w:rPr>
          <w:b/>
          <w:bCs/>
          <w:color w:val="000000" w:themeColor="text1"/>
        </w:rPr>
        <w:t>Представительство. Доверенность ( за исключением международного права)</w:t>
      </w:r>
      <w:proofErr w:type="gramStart"/>
      <w:r w:rsidRPr="00BC2235">
        <w:rPr>
          <w:b/>
          <w:bCs/>
          <w:color w:val="000000" w:themeColor="text1"/>
        </w:rPr>
        <w:t xml:space="preserve"> </w:t>
      </w:r>
      <w:r w:rsidRPr="00BC2235">
        <w:rPr>
          <w:b/>
          <w:bCs/>
        </w:rPr>
        <w:t>.</w:t>
      </w:r>
      <w:proofErr w:type="gramEnd"/>
      <w:r w:rsidRPr="00BC2235">
        <w:rPr>
          <w:b/>
          <w:bCs/>
        </w:rPr>
        <w:t xml:space="preserve"> </w:t>
      </w:r>
    </w:p>
    <w:p w:rsidR="0041371E" w:rsidRDefault="00EE2F16" w:rsidP="00EE2F16">
      <w:pPr>
        <w:pStyle w:val="a4"/>
        <w:rPr>
          <w:color w:val="000000"/>
          <w:spacing w:val="1"/>
        </w:rPr>
      </w:pPr>
      <w:r w:rsidRPr="004D370A">
        <w:rPr>
          <w:color w:val="000000"/>
          <w:spacing w:val="1"/>
        </w:rPr>
        <w:t>По сравнению с аналогичным периодом 2017 года  и с 3 кварталом 2018 года в адрес администрации Русско-Буйловского сельского поселения  обращений по данному тематическому разделу не поступало.</w:t>
      </w:r>
    </w:p>
    <w:p w:rsidR="0041371E" w:rsidRDefault="0041371E" w:rsidP="00EE2F16">
      <w:pPr>
        <w:pStyle w:val="a4"/>
        <w:rPr>
          <w:color w:val="000000"/>
          <w:spacing w:val="1"/>
        </w:rPr>
      </w:pPr>
      <w:r>
        <w:rPr>
          <w:color w:val="000000"/>
          <w:spacing w:val="1"/>
        </w:rPr>
        <w:t xml:space="preserve">     </w:t>
      </w:r>
      <w:r w:rsidR="00EE2F16" w:rsidRPr="004D370A">
        <w:rPr>
          <w:color w:val="000000"/>
          <w:spacing w:val="1"/>
        </w:rPr>
        <w:t xml:space="preserve"> По тематическому разделу</w:t>
      </w:r>
      <w:r w:rsidR="00EE2F16" w:rsidRPr="004D370A">
        <w:rPr>
          <w:color w:val="000000"/>
          <w:spacing w:val="1"/>
          <w:lang w:eastAsia="en-US"/>
        </w:rPr>
        <w:t xml:space="preserve">  «</w:t>
      </w:r>
      <w:r w:rsidR="00EE2F16" w:rsidRPr="004D370A">
        <w:rPr>
          <w:b/>
          <w:color w:val="000000"/>
          <w:spacing w:val="1"/>
          <w:lang w:eastAsia="en-US"/>
        </w:rPr>
        <w:t>Экономика»</w:t>
      </w:r>
      <w:r w:rsidR="00EE2F16" w:rsidRPr="004D370A">
        <w:rPr>
          <w:b/>
          <w:color w:val="000000"/>
          <w:spacing w:val="1"/>
        </w:rPr>
        <w:t xml:space="preserve"> -1 обращение  или 33 % </w:t>
      </w:r>
      <w:r w:rsidR="00EE2F16" w:rsidRPr="004D370A">
        <w:rPr>
          <w:color w:val="000000"/>
          <w:spacing w:val="1"/>
        </w:rPr>
        <w:t xml:space="preserve">от общего числа обращений, поступивших в администрацию Русско-Буйловского сельского поселения за 4 квартал 2018 года.   В своем обращении заявитель поднял проблему по тематике: </w:t>
      </w:r>
    </w:p>
    <w:p w:rsidR="00EE2F16" w:rsidRPr="001E5E03" w:rsidRDefault="00EE2F16" w:rsidP="00EE2F16">
      <w:pPr>
        <w:pStyle w:val="a4"/>
        <w:rPr>
          <w:color w:val="000000" w:themeColor="text1"/>
          <w:spacing w:val="1"/>
        </w:rPr>
      </w:pPr>
      <w:r w:rsidRPr="004D370A">
        <w:rPr>
          <w:b/>
          <w:color w:val="000000" w:themeColor="text1"/>
          <w:spacing w:val="1"/>
        </w:rPr>
        <w:t>«</w:t>
      </w:r>
      <w:r w:rsidRPr="004D370A">
        <w:rPr>
          <w:b/>
          <w:color w:val="000000" w:themeColor="text1"/>
        </w:rPr>
        <w:t xml:space="preserve"> Природные ресурсы и охрана окружающей природной среды</w:t>
      </w:r>
      <w:r w:rsidRPr="004D370A">
        <w:rPr>
          <w:b/>
          <w:color w:val="000000" w:themeColor="text1"/>
          <w:spacing w:val="1"/>
        </w:rPr>
        <w:t xml:space="preserve"> </w:t>
      </w:r>
      <w:r w:rsidRPr="004D370A">
        <w:rPr>
          <w:b/>
          <w:color w:val="000000" w:themeColor="text1"/>
        </w:rPr>
        <w:t xml:space="preserve"> </w:t>
      </w:r>
      <w:r w:rsidRPr="004D370A">
        <w:rPr>
          <w:b/>
          <w:color w:val="000000" w:themeColor="text1"/>
          <w:spacing w:val="1"/>
        </w:rPr>
        <w:t>»</w:t>
      </w:r>
      <w:r w:rsidRPr="004D370A">
        <w:rPr>
          <w:color w:val="000000" w:themeColor="text1"/>
        </w:rPr>
        <w:t>.</w:t>
      </w:r>
      <w:r w:rsidRPr="004D370A">
        <w:rPr>
          <w:color w:val="000000"/>
          <w:spacing w:val="1"/>
        </w:rPr>
        <w:t xml:space="preserve"> По данной тематике заявитель  касался следующего  вопроса:</w:t>
      </w:r>
      <w:r w:rsidRPr="004D370A">
        <w:rPr>
          <w:color w:val="800000"/>
        </w:rPr>
        <w:t xml:space="preserve"> </w:t>
      </w:r>
      <w:r w:rsidRPr="004D370A">
        <w:rPr>
          <w:b/>
        </w:rPr>
        <w:t>Полномочия государственных органов и органов местного самоуправления в области земельных отношений, в том числе связанные с « дальневосточным гектаром»</w:t>
      </w:r>
      <w:r>
        <w:rPr>
          <w:b/>
        </w:rPr>
        <w:t>.</w:t>
      </w:r>
      <w:r w:rsidR="0041371E" w:rsidRPr="0041371E">
        <w:rPr>
          <w:color w:val="000000"/>
          <w:spacing w:val="1"/>
        </w:rPr>
        <w:t xml:space="preserve"> </w:t>
      </w:r>
      <w:r w:rsidR="0041371E" w:rsidRPr="004D370A">
        <w:rPr>
          <w:color w:val="000000"/>
          <w:spacing w:val="1"/>
        </w:rPr>
        <w:t>По сравнению с аналогичным периодом 2017 года  и с 3 кварталом 2018 года в адрес администрации Русско-Буйловского сельского поселения  обращений по данному тематическому разделу не поступало</w:t>
      </w:r>
      <w:r w:rsidR="0041371E">
        <w:rPr>
          <w:color w:val="000000"/>
          <w:spacing w:val="1"/>
        </w:rPr>
        <w:t>.</w:t>
      </w:r>
    </w:p>
    <w:p w:rsidR="00EE2F16" w:rsidRDefault="00EE2F16" w:rsidP="00EE2F16">
      <w:pPr>
        <w:pStyle w:val="a4"/>
        <w:jc w:val="both"/>
        <w:rPr>
          <w:b/>
          <w:color w:val="000000"/>
          <w:spacing w:val="1"/>
        </w:rPr>
      </w:pPr>
      <w:r>
        <w:rPr>
          <w:color w:val="000000"/>
          <w:spacing w:val="1"/>
        </w:rPr>
        <w:t xml:space="preserve"> </w:t>
      </w:r>
      <w:r w:rsidR="00753F45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  По тематическому разделу </w:t>
      </w:r>
      <w:r>
        <w:rPr>
          <w:b/>
          <w:color w:val="000000"/>
          <w:spacing w:val="1"/>
        </w:rPr>
        <w:t xml:space="preserve">« </w:t>
      </w:r>
      <w:r>
        <w:rPr>
          <w:b/>
          <w:color w:val="000000"/>
          <w:spacing w:val="1"/>
          <w:lang w:eastAsia="en-US"/>
        </w:rPr>
        <w:t>Жилищно-коммунальная сфера</w:t>
      </w:r>
      <w:r>
        <w:rPr>
          <w:b/>
          <w:color w:val="000000"/>
          <w:spacing w:val="1"/>
        </w:rPr>
        <w:t xml:space="preserve"> » -1 обращение или</w:t>
      </w:r>
    </w:p>
    <w:p w:rsidR="00EE2F16" w:rsidRDefault="00EE2F16" w:rsidP="00EE2F16">
      <w:pPr>
        <w:pStyle w:val="a4"/>
        <w:jc w:val="both"/>
        <w:rPr>
          <w:color w:val="000000"/>
          <w:spacing w:val="1"/>
        </w:rPr>
      </w:pPr>
      <w:r>
        <w:rPr>
          <w:b/>
          <w:color w:val="000000"/>
          <w:spacing w:val="1"/>
        </w:rPr>
        <w:t xml:space="preserve"> 33%  от общего числа обращений</w:t>
      </w:r>
      <w:r>
        <w:rPr>
          <w:color w:val="000000"/>
          <w:spacing w:val="1"/>
        </w:rPr>
        <w:t xml:space="preserve">, поступивших в администрацию Русско-Буйловского сельского поселения за 4 квартал 2018 года. </w:t>
      </w:r>
    </w:p>
    <w:p w:rsidR="00EE2F16" w:rsidRDefault="00EE2F16" w:rsidP="00EE2F16">
      <w:pPr>
        <w:pStyle w:val="a4"/>
        <w:jc w:val="both"/>
        <w:rPr>
          <w:b/>
          <w:color w:val="000000"/>
          <w:spacing w:val="1"/>
        </w:rPr>
      </w:pPr>
      <w:r>
        <w:rPr>
          <w:color w:val="000000"/>
          <w:spacing w:val="1"/>
        </w:rPr>
        <w:lastRenderedPageBreak/>
        <w:t>В сво</w:t>
      </w:r>
      <w:r w:rsidR="00753F45">
        <w:rPr>
          <w:color w:val="000000"/>
          <w:spacing w:val="1"/>
        </w:rPr>
        <w:t>ем</w:t>
      </w:r>
      <w:r>
        <w:rPr>
          <w:color w:val="000000"/>
          <w:spacing w:val="1"/>
        </w:rPr>
        <w:t xml:space="preserve"> обращени</w:t>
      </w:r>
      <w:r w:rsidR="00753F45">
        <w:rPr>
          <w:color w:val="000000"/>
          <w:spacing w:val="1"/>
        </w:rPr>
        <w:t>и</w:t>
      </w:r>
      <w:r>
        <w:rPr>
          <w:color w:val="000000"/>
          <w:spacing w:val="1"/>
        </w:rPr>
        <w:t xml:space="preserve"> заявитель поднял проблему по тематике: </w:t>
      </w:r>
      <w:r>
        <w:rPr>
          <w:b/>
          <w:color w:val="595959"/>
          <w:spacing w:val="1"/>
        </w:rPr>
        <w:t>«</w:t>
      </w:r>
      <w:r w:rsidRPr="00BC2235">
        <w:rPr>
          <w:b/>
          <w:bCs/>
          <w:color w:val="000000" w:themeColor="text1"/>
        </w:rPr>
        <w:t>Жилище</w:t>
      </w:r>
      <w:r>
        <w:rPr>
          <w:b/>
        </w:rPr>
        <w:t xml:space="preserve"> ».</w:t>
      </w:r>
      <w:r>
        <w:rPr>
          <w:b/>
          <w:color w:val="943634"/>
          <w:sz w:val="18"/>
          <w:szCs w:val="18"/>
        </w:rPr>
        <w:t xml:space="preserve"> </w:t>
      </w:r>
      <w:r>
        <w:rPr>
          <w:color w:val="000000"/>
          <w:spacing w:val="1"/>
        </w:rPr>
        <w:t>По данной тематике заявитель  касался следующего  вопроса</w:t>
      </w:r>
      <w:r>
        <w:rPr>
          <w:b/>
          <w:color w:val="000000"/>
          <w:spacing w:val="1"/>
        </w:rPr>
        <w:t>:</w:t>
      </w:r>
      <w:r>
        <w:rPr>
          <w:b/>
          <w:sz w:val="18"/>
          <w:szCs w:val="18"/>
        </w:rPr>
        <w:t xml:space="preserve"> </w:t>
      </w:r>
      <w:r w:rsidRPr="00432183">
        <w:rPr>
          <w:b/>
        </w:rPr>
        <w:t xml:space="preserve">Обеспечение </w:t>
      </w:r>
      <w:r>
        <w:rPr>
          <w:b/>
        </w:rPr>
        <w:t xml:space="preserve"> </w:t>
      </w:r>
      <w:r w:rsidRPr="00432183">
        <w:rPr>
          <w:b/>
        </w:rPr>
        <w:t>жильем</w:t>
      </w:r>
      <w:r>
        <w:rPr>
          <w:b/>
        </w:rPr>
        <w:t xml:space="preserve"> </w:t>
      </w:r>
      <w:r w:rsidRPr="00432183">
        <w:rPr>
          <w:b/>
        </w:rPr>
        <w:t xml:space="preserve"> ветеранов</w:t>
      </w:r>
      <w:r>
        <w:rPr>
          <w:b/>
          <w:color w:val="000000"/>
          <w:spacing w:val="1"/>
        </w:rPr>
        <w:t>.</w:t>
      </w:r>
    </w:p>
    <w:p w:rsidR="00EE2F16" w:rsidRDefault="00EE2F16" w:rsidP="00EE2F16">
      <w:pPr>
        <w:pStyle w:val="a4"/>
        <w:jc w:val="both"/>
        <w:rPr>
          <w:b/>
          <w:color w:val="943634"/>
          <w:sz w:val="18"/>
          <w:szCs w:val="18"/>
        </w:rPr>
      </w:pPr>
      <w:r>
        <w:rPr>
          <w:color w:val="000000"/>
          <w:spacing w:val="1"/>
        </w:rPr>
        <w:t xml:space="preserve">По сравнению с аналогичным периодом 2017 года  и с 3 кварталом 2018 года в адрес администрации Русско-Буйловского сельского поселения  обращений по данному тематическому разделу не поступало. </w:t>
      </w:r>
    </w:p>
    <w:p w:rsidR="00EE2F16" w:rsidRPr="00432183" w:rsidRDefault="00EE2F16" w:rsidP="00EE2F16">
      <w:pPr>
        <w:pStyle w:val="a4"/>
      </w:pPr>
      <w:r>
        <w:t xml:space="preserve">  </w:t>
      </w:r>
      <w:r w:rsidRPr="00432183">
        <w:t>Следует отметить, что в 4 квартале 2018 года обращения, касающиеся тематических  разделов</w:t>
      </w:r>
      <w:proofErr w:type="gramStart"/>
      <w:r w:rsidRPr="006F0759">
        <w:rPr>
          <w:b/>
        </w:rPr>
        <w:t>:«</w:t>
      </w:r>
      <w:proofErr w:type="gramEnd"/>
      <w:r w:rsidRPr="006F0759">
        <w:rPr>
          <w:b/>
        </w:rPr>
        <w:t xml:space="preserve"> Социальная сфера</w:t>
      </w:r>
      <w:r>
        <w:t>»</w:t>
      </w:r>
      <w:r w:rsidRPr="00432183">
        <w:t xml:space="preserve">  и  </w:t>
      </w:r>
      <w:r w:rsidRPr="006F0759">
        <w:rPr>
          <w:b/>
        </w:rPr>
        <w:t>«Оборона, безопасность, законность</w:t>
      </w:r>
      <w:r w:rsidRPr="00432183">
        <w:t>»  в адрес администрации Русско-Буйловского  сельского  поселения  не поступали</w:t>
      </w:r>
      <w:r w:rsidRPr="00432183">
        <w:rPr>
          <w:szCs w:val="26"/>
        </w:rPr>
        <w:t>.</w:t>
      </w:r>
    </w:p>
    <w:p w:rsidR="00EE2F16" w:rsidRDefault="00EE2F16" w:rsidP="00EE2F16">
      <w:pPr>
        <w:pStyle w:val="a4"/>
        <w:jc w:val="both"/>
        <w:rPr>
          <w:color w:val="000000"/>
          <w:spacing w:val="1"/>
        </w:rPr>
      </w:pPr>
      <w:r>
        <w:rPr>
          <w:b/>
          <w:color w:val="000000"/>
          <w:spacing w:val="1"/>
        </w:rPr>
        <w:t xml:space="preserve">  Результаты обращений граждан</w:t>
      </w:r>
      <w:r>
        <w:rPr>
          <w:color w:val="000000"/>
          <w:spacing w:val="1"/>
        </w:rPr>
        <w:t xml:space="preserve">, поступивших  в администрацию Русско-Буйловского  сельского поселения  </w:t>
      </w:r>
      <w:r>
        <w:rPr>
          <w:b/>
          <w:color w:val="000000"/>
          <w:spacing w:val="1"/>
        </w:rPr>
        <w:t>в 4  квартале 2018 года, по социальному статусу обратившихся</w:t>
      </w:r>
      <w:r>
        <w:rPr>
          <w:color w:val="000000"/>
          <w:spacing w:val="1"/>
        </w:rPr>
        <w:t>, распределились следующим образом:</w:t>
      </w:r>
    </w:p>
    <w:p w:rsidR="00EE2F16" w:rsidRDefault="00EE2F16" w:rsidP="00EE2F16">
      <w:pPr>
        <w:pStyle w:val="a4"/>
        <w:jc w:val="both"/>
        <w:rPr>
          <w:color w:val="000000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8"/>
        <w:gridCol w:w="2404"/>
      </w:tblGrid>
      <w:tr w:rsidR="00EE2F16" w:rsidTr="008D0BA9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16" w:rsidRDefault="00EE2F16" w:rsidP="008D0BA9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6" w:rsidRDefault="00177ED9" w:rsidP="008D0BA9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4</w:t>
            </w:r>
            <w:r w:rsidR="00EE2F16">
              <w:rPr>
                <w:b/>
                <w:color w:val="000000"/>
                <w:spacing w:val="1"/>
                <w:lang w:eastAsia="en-US"/>
              </w:rPr>
              <w:t xml:space="preserve">  квартал 2018 г.</w:t>
            </w:r>
          </w:p>
        </w:tc>
      </w:tr>
      <w:tr w:rsidR="00EE2F16" w:rsidTr="008D0BA9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6" w:rsidRDefault="00EE2F16" w:rsidP="008D0BA9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пенсионеры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6" w:rsidRDefault="00177ED9" w:rsidP="00177ED9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2</w:t>
            </w:r>
            <w:r w:rsidR="00EE2F16">
              <w:rPr>
                <w:color w:val="000000"/>
                <w:spacing w:val="1"/>
                <w:lang w:eastAsia="en-US"/>
              </w:rPr>
              <w:t xml:space="preserve"> (</w:t>
            </w:r>
            <w:r>
              <w:rPr>
                <w:color w:val="000000"/>
                <w:spacing w:val="1"/>
                <w:lang w:eastAsia="en-US"/>
              </w:rPr>
              <w:t>67</w:t>
            </w:r>
            <w:r w:rsidR="00EE2F16">
              <w:rPr>
                <w:color w:val="000000"/>
                <w:spacing w:val="1"/>
                <w:lang w:eastAsia="en-US"/>
              </w:rPr>
              <w:t xml:space="preserve"> %)</w:t>
            </w:r>
          </w:p>
        </w:tc>
      </w:tr>
      <w:tr w:rsidR="00EE2F16" w:rsidTr="008D0BA9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6" w:rsidRDefault="00EE2F16" w:rsidP="008D0BA9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инвалиды и участники ВОВ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6" w:rsidRDefault="00EE2F16" w:rsidP="00177ED9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1 (</w:t>
            </w:r>
            <w:r w:rsidR="00177ED9">
              <w:rPr>
                <w:color w:val="000000"/>
                <w:spacing w:val="1"/>
                <w:lang w:eastAsia="en-US"/>
              </w:rPr>
              <w:t>33 %</w:t>
            </w:r>
            <w:r>
              <w:rPr>
                <w:color w:val="000000"/>
                <w:spacing w:val="1"/>
                <w:lang w:eastAsia="en-US"/>
              </w:rPr>
              <w:t>)</w:t>
            </w:r>
          </w:p>
        </w:tc>
      </w:tr>
      <w:tr w:rsidR="00EE2F16" w:rsidTr="008D0BA9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6" w:rsidRDefault="00EE2F16" w:rsidP="008D0BA9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многодетные семьи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6" w:rsidRDefault="00EE2F16" w:rsidP="008D0BA9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0</w:t>
            </w:r>
          </w:p>
        </w:tc>
      </w:tr>
      <w:tr w:rsidR="00EE2F16" w:rsidTr="008D0BA9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6" w:rsidRDefault="00EE2F16" w:rsidP="008D0BA9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матери одиночки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6" w:rsidRDefault="00EE2F16" w:rsidP="008D0BA9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0</w:t>
            </w:r>
          </w:p>
        </w:tc>
      </w:tr>
      <w:tr w:rsidR="00EE2F16" w:rsidTr="008D0BA9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6" w:rsidRDefault="00EE2F16" w:rsidP="008D0BA9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сироты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6" w:rsidRDefault="00EE2F16" w:rsidP="008D0BA9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 xml:space="preserve">0  </w:t>
            </w:r>
          </w:p>
        </w:tc>
      </w:tr>
      <w:tr w:rsidR="00EE2F16" w:rsidTr="008D0BA9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6" w:rsidRDefault="00EE2F16" w:rsidP="008D0BA9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малоимущие граждане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6" w:rsidRDefault="00EE2F16" w:rsidP="008D0BA9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 xml:space="preserve">0  </w:t>
            </w:r>
          </w:p>
        </w:tc>
      </w:tr>
      <w:tr w:rsidR="00EE2F16" w:rsidTr="008D0BA9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6" w:rsidRDefault="00EE2F16" w:rsidP="008D0BA9">
            <w:pPr>
              <w:pStyle w:val="a4"/>
              <w:spacing w:line="276" w:lineRule="auto"/>
              <w:jc w:val="both"/>
              <w:rPr>
                <w:b/>
                <w:color w:val="000000"/>
                <w:spacing w:val="1"/>
                <w:lang w:eastAsia="en-US"/>
              </w:rPr>
            </w:pPr>
            <w:r>
              <w:rPr>
                <w:b/>
                <w:color w:val="000000"/>
                <w:spacing w:val="1"/>
                <w:lang w:eastAsia="en-US"/>
              </w:rPr>
              <w:t>иные категории граждан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16" w:rsidRDefault="00EE2F16" w:rsidP="008D0BA9">
            <w:pPr>
              <w:pStyle w:val="a4"/>
              <w:spacing w:line="276" w:lineRule="auto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lang w:eastAsia="en-US"/>
              </w:rPr>
              <w:t>0</w:t>
            </w:r>
          </w:p>
        </w:tc>
      </w:tr>
    </w:tbl>
    <w:p w:rsidR="00EE2F16" w:rsidRDefault="00EE2F16" w:rsidP="00EE2F16">
      <w:pPr>
        <w:pStyle w:val="a4"/>
        <w:jc w:val="both"/>
        <w:rPr>
          <w:color w:val="000000"/>
          <w:spacing w:val="1"/>
        </w:rPr>
      </w:pPr>
    </w:p>
    <w:p w:rsidR="00EE2F16" w:rsidRDefault="00EE2F16" w:rsidP="00EE2F16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          Все мероприятия, проводимые администрацией Русско-Буйловского сельского поселения,  в итоге посвящены главному – обеспечению гражданам комфортных условий жизни и защите их прав.</w:t>
      </w:r>
    </w:p>
    <w:p w:rsidR="00EE2F16" w:rsidRDefault="00EE2F16" w:rsidP="00EE2F16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        Именно поэтому вопросы соблюдения и защиты прав граждан на территории Русско-Буйловского сельского поселения  Павловского муниципального района,  сегодня остаются  приоритетными.           </w:t>
      </w:r>
    </w:p>
    <w:p w:rsidR="00EE2F16" w:rsidRDefault="00EE2F16" w:rsidP="00EE2F16">
      <w:pPr>
        <w:pStyle w:val="a4"/>
        <w:jc w:val="both"/>
        <w:rPr>
          <w:color w:val="000000"/>
          <w:spacing w:val="10"/>
        </w:rPr>
      </w:pPr>
      <w:r>
        <w:rPr>
          <w:color w:val="000000"/>
          <w:spacing w:val="10"/>
        </w:rPr>
        <w:t xml:space="preserve">         Администрация Русско-Буйловского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EE2F16" w:rsidRDefault="00EE2F16" w:rsidP="00EE2F16"/>
    <w:p w:rsidR="00EE2F16" w:rsidRDefault="00EE2F16" w:rsidP="00EE2F16">
      <w:pPr>
        <w:pStyle w:val="a4"/>
      </w:pPr>
      <w:r>
        <w:t xml:space="preserve">    </w:t>
      </w:r>
    </w:p>
    <w:p w:rsidR="00EE2F16" w:rsidRDefault="00EE2F16" w:rsidP="00EE2F16">
      <w:pPr>
        <w:ind w:left="720"/>
        <w:jc w:val="both"/>
      </w:pPr>
    </w:p>
    <w:p w:rsidR="00EE2F16" w:rsidRDefault="00EE2F16" w:rsidP="00EE2F16"/>
    <w:p w:rsidR="00EE2F16" w:rsidRDefault="00EE2F16" w:rsidP="00EE2F16">
      <w:pPr>
        <w:pStyle w:val="a4"/>
      </w:pPr>
    </w:p>
    <w:p w:rsidR="00EE2F16" w:rsidRDefault="00EE2F16" w:rsidP="00EE2F16">
      <w:pPr>
        <w:pStyle w:val="a4"/>
      </w:pPr>
    </w:p>
    <w:p w:rsidR="00EE2F16" w:rsidRDefault="00EE2F16" w:rsidP="00EE2F16">
      <w:pPr>
        <w:pStyle w:val="a4"/>
      </w:pPr>
    </w:p>
    <w:p w:rsidR="00EE2F16" w:rsidRDefault="00EE2F16" w:rsidP="00EE2F16">
      <w:pPr>
        <w:pStyle w:val="a4"/>
      </w:pPr>
    </w:p>
    <w:p w:rsidR="00EE2F16" w:rsidRDefault="00EE2F16" w:rsidP="00EE2F16">
      <w:pPr>
        <w:pStyle w:val="a4"/>
      </w:pPr>
    </w:p>
    <w:p w:rsidR="00EE2F16" w:rsidRDefault="00EE2F16" w:rsidP="00EE2F16">
      <w:pPr>
        <w:pStyle w:val="a4"/>
      </w:pPr>
    </w:p>
    <w:p w:rsidR="00EE2F16" w:rsidRDefault="00EE2F16" w:rsidP="00EE2F16">
      <w:pPr>
        <w:pStyle w:val="a4"/>
      </w:pPr>
    </w:p>
    <w:p w:rsidR="00EE2F16" w:rsidRDefault="00EE2F16" w:rsidP="00EE2F16">
      <w:pPr>
        <w:pStyle w:val="a4"/>
      </w:pPr>
    </w:p>
    <w:p w:rsidR="00EE2F16" w:rsidRDefault="00EE2F16" w:rsidP="00EE2F16">
      <w:pPr>
        <w:pStyle w:val="a4"/>
      </w:pPr>
    </w:p>
    <w:p w:rsidR="00EE2F16" w:rsidRDefault="00EE2F16" w:rsidP="00EE2F16">
      <w:pPr>
        <w:pStyle w:val="a4"/>
      </w:pPr>
    </w:p>
    <w:p w:rsidR="00EE2F16" w:rsidRPr="00097D5C" w:rsidRDefault="00EE2F16" w:rsidP="00EE2F16">
      <w:pPr>
        <w:pStyle w:val="a4"/>
      </w:pPr>
    </w:p>
    <w:sectPr w:rsidR="00EE2F16" w:rsidRPr="00097D5C" w:rsidSect="0083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CBE"/>
    <w:rsid w:val="00003C61"/>
    <w:rsid w:val="00070BF5"/>
    <w:rsid w:val="000853B2"/>
    <w:rsid w:val="0009177B"/>
    <w:rsid w:val="00097D5C"/>
    <w:rsid w:val="000C6880"/>
    <w:rsid w:val="000E3811"/>
    <w:rsid w:val="00124AAD"/>
    <w:rsid w:val="001762C0"/>
    <w:rsid w:val="00177ED9"/>
    <w:rsid w:val="001A3CBE"/>
    <w:rsid w:val="001E5E03"/>
    <w:rsid w:val="001F04E8"/>
    <w:rsid w:val="001F5FE5"/>
    <w:rsid w:val="00212CA8"/>
    <w:rsid w:val="00271D5A"/>
    <w:rsid w:val="002C3185"/>
    <w:rsid w:val="00305B2D"/>
    <w:rsid w:val="003D4216"/>
    <w:rsid w:val="004053B2"/>
    <w:rsid w:val="0041371E"/>
    <w:rsid w:val="0041761E"/>
    <w:rsid w:val="00432183"/>
    <w:rsid w:val="004329A7"/>
    <w:rsid w:val="00436C70"/>
    <w:rsid w:val="00455BD0"/>
    <w:rsid w:val="004D370A"/>
    <w:rsid w:val="00516CD9"/>
    <w:rsid w:val="00531770"/>
    <w:rsid w:val="0055003F"/>
    <w:rsid w:val="00566709"/>
    <w:rsid w:val="00570E0C"/>
    <w:rsid w:val="005C4B59"/>
    <w:rsid w:val="00625C4E"/>
    <w:rsid w:val="006351D7"/>
    <w:rsid w:val="006654B2"/>
    <w:rsid w:val="00666951"/>
    <w:rsid w:val="00680A06"/>
    <w:rsid w:val="00682D6F"/>
    <w:rsid w:val="00691260"/>
    <w:rsid w:val="006E4878"/>
    <w:rsid w:val="006E5A2B"/>
    <w:rsid w:val="006F0759"/>
    <w:rsid w:val="0072699E"/>
    <w:rsid w:val="00753F45"/>
    <w:rsid w:val="007A7F63"/>
    <w:rsid w:val="0082723C"/>
    <w:rsid w:val="0083149D"/>
    <w:rsid w:val="00844D20"/>
    <w:rsid w:val="00856A96"/>
    <w:rsid w:val="00894C07"/>
    <w:rsid w:val="00907917"/>
    <w:rsid w:val="0097327F"/>
    <w:rsid w:val="00A17947"/>
    <w:rsid w:val="00A5606D"/>
    <w:rsid w:val="00AC145D"/>
    <w:rsid w:val="00AE3A4C"/>
    <w:rsid w:val="00B56434"/>
    <w:rsid w:val="00B93C95"/>
    <w:rsid w:val="00BC2235"/>
    <w:rsid w:val="00BC2D5E"/>
    <w:rsid w:val="00BE213C"/>
    <w:rsid w:val="00C33930"/>
    <w:rsid w:val="00C72B34"/>
    <w:rsid w:val="00CA3766"/>
    <w:rsid w:val="00D12656"/>
    <w:rsid w:val="00DD5B53"/>
    <w:rsid w:val="00DF1B0A"/>
    <w:rsid w:val="00E27AC3"/>
    <w:rsid w:val="00E709DC"/>
    <w:rsid w:val="00EC0A59"/>
    <w:rsid w:val="00EE23D3"/>
    <w:rsid w:val="00EE2F16"/>
    <w:rsid w:val="00F31092"/>
    <w:rsid w:val="00F71F87"/>
    <w:rsid w:val="00FA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3CBE"/>
    <w:rPr>
      <w:color w:val="0000FF"/>
      <w:u w:val="single"/>
    </w:rPr>
  </w:style>
  <w:style w:type="paragraph" w:styleId="a4">
    <w:name w:val="No Spacing"/>
    <w:uiPriority w:val="1"/>
    <w:qFormat/>
    <w:rsid w:val="001A3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A3C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basedOn w:val="a0"/>
    <w:qFormat/>
    <w:rsid w:val="001A3CBE"/>
    <w:rPr>
      <w:b/>
      <w:bCs/>
    </w:rPr>
  </w:style>
  <w:style w:type="paragraph" w:styleId="a6">
    <w:name w:val="Title"/>
    <w:basedOn w:val="a"/>
    <w:link w:val="a7"/>
    <w:qFormat/>
    <w:rsid w:val="003D42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3D421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2875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111FB-F5CF-4546-B032-756461D7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5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2018-12-21T09:23:00Z</cp:lastPrinted>
  <dcterms:created xsi:type="dcterms:W3CDTF">2018-09-25T04:53:00Z</dcterms:created>
  <dcterms:modified xsi:type="dcterms:W3CDTF">2019-01-18T12:29:00Z</dcterms:modified>
</cp:coreProperties>
</file>