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73" w:rsidRDefault="00793D73" w:rsidP="00793D7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793D73" w:rsidRDefault="00793D73" w:rsidP="00793D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РУССКО-БУЙЛОВСКОГО СЕЛЬСКОГО ПОСЕЛЕНИЯ</w:t>
      </w:r>
    </w:p>
    <w:p w:rsidR="00793D73" w:rsidRDefault="00793D73" w:rsidP="00793D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ПАВЛОВСКОГО МУНИЦИПАЛЬНОГО РАЙОНА </w:t>
      </w:r>
    </w:p>
    <w:p w:rsidR="00793D73" w:rsidRDefault="00793D73" w:rsidP="00793D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793D73" w:rsidRDefault="00793D73" w:rsidP="00793D73">
      <w:pPr>
        <w:pStyle w:val="2"/>
        <w:tabs>
          <w:tab w:val="left" w:pos="3915"/>
        </w:tabs>
        <w:spacing w:before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ab/>
      </w:r>
    </w:p>
    <w:p w:rsidR="00793D73" w:rsidRDefault="00793D73" w:rsidP="00793D73">
      <w:pPr>
        <w:pStyle w:val="2"/>
        <w:tabs>
          <w:tab w:val="left" w:pos="3915"/>
        </w:tabs>
        <w:spacing w:before="0"/>
        <w:jc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120"/>
          <w:sz w:val="24"/>
          <w:szCs w:val="24"/>
        </w:rPr>
        <w:t>ПОСТАНОВЛЕНИЕ</w:t>
      </w:r>
    </w:p>
    <w:p w:rsidR="00793D73" w:rsidRDefault="00793D73" w:rsidP="00793D73">
      <w:pPr>
        <w:pBdr>
          <w:bottom w:val="thinThickSmallGap" w:sz="24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793D73" w:rsidRDefault="00793D73" w:rsidP="00793D7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3D73" w:rsidRDefault="00793D73" w:rsidP="00793D73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«</w:t>
      </w:r>
      <w:r w:rsidR="009E74E3">
        <w:rPr>
          <w:rFonts w:ascii="Times New Roman" w:hAnsi="Times New Roman"/>
          <w:sz w:val="24"/>
          <w:szCs w:val="24"/>
          <w:u w:val="single"/>
        </w:rPr>
        <w:t>25</w:t>
      </w:r>
      <w:r>
        <w:rPr>
          <w:rFonts w:ascii="Times New Roman" w:hAnsi="Times New Roman"/>
          <w:sz w:val="24"/>
          <w:szCs w:val="24"/>
          <w:u w:val="single"/>
        </w:rPr>
        <w:t xml:space="preserve">» августа 2023 г. № </w:t>
      </w:r>
      <w:r w:rsidR="009E74E3">
        <w:rPr>
          <w:rFonts w:ascii="Times New Roman" w:hAnsi="Times New Roman"/>
          <w:sz w:val="24"/>
          <w:szCs w:val="24"/>
          <w:u w:val="single"/>
        </w:rPr>
        <w:t>42</w:t>
      </w:r>
    </w:p>
    <w:p w:rsidR="00793D73" w:rsidRDefault="00793D73" w:rsidP="00793D73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 Русская Буйловка </w:t>
      </w:r>
    </w:p>
    <w:p w:rsidR="00FF7DD9" w:rsidRDefault="00FF7DD9">
      <w:pPr>
        <w:pStyle w:val="ConsPlusNormal"/>
        <w:ind w:firstLine="540"/>
        <w:jc w:val="both"/>
      </w:pPr>
    </w:p>
    <w:p w:rsidR="00FF7DD9" w:rsidRDefault="00FF7DD9">
      <w:pPr>
        <w:pStyle w:val="ConsPlusNormal"/>
        <w:ind w:firstLine="540"/>
        <w:jc w:val="both"/>
      </w:pPr>
    </w:p>
    <w:p w:rsidR="00793D73" w:rsidRDefault="00FF7DD9" w:rsidP="00793D73">
      <w:pPr>
        <w:pStyle w:val="ConsPlusNormal"/>
      </w:pPr>
      <w:r>
        <w:t xml:space="preserve">Об утверждении положения "О порядке содержания </w:t>
      </w:r>
    </w:p>
    <w:p w:rsidR="00793D73" w:rsidRDefault="00FF7DD9" w:rsidP="00793D73">
      <w:pPr>
        <w:pStyle w:val="ConsPlusNormal"/>
      </w:pPr>
      <w:r>
        <w:t xml:space="preserve">автомобильных дорог общего пользования местного значения </w:t>
      </w:r>
    </w:p>
    <w:p w:rsidR="00793D73" w:rsidRDefault="00793D73" w:rsidP="00793D73">
      <w:pPr>
        <w:pStyle w:val="ConsPlusNormal"/>
      </w:pPr>
      <w:r>
        <w:t>Русско-Буйловского</w:t>
      </w:r>
      <w:r w:rsidR="00FF7DD9">
        <w:t xml:space="preserve"> сельского поселения </w:t>
      </w:r>
      <w:r>
        <w:t>Павловского</w:t>
      </w:r>
    </w:p>
    <w:p w:rsidR="00FF7DD9" w:rsidRDefault="00FF7DD9" w:rsidP="00793D73">
      <w:pPr>
        <w:pStyle w:val="ConsPlusNormal"/>
      </w:pPr>
      <w:r>
        <w:t>муниципального района</w:t>
      </w:r>
      <w:r w:rsidR="00793D73">
        <w:t xml:space="preserve"> </w:t>
      </w:r>
      <w:r>
        <w:t>Воронежской области"</w:t>
      </w:r>
    </w:p>
    <w:p w:rsidR="00FF7DD9" w:rsidRDefault="00FF7DD9">
      <w:pPr>
        <w:pStyle w:val="ConsPlusNormal"/>
        <w:ind w:firstLine="540"/>
        <w:jc w:val="both"/>
      </w:pPr>
    </w:p>
    <w:p w:rsidR="00FF7DD9" w:rsidRDefault="00FF7DD9">
      <w:pPr>
        <w:pStyle w:val="ConsPlusNormal"/>
        <w:ind w:firstLine="540"/>
        <w:jc w:val="both"/>
      </w:pPr>
      <w:r>
        <w:t>В соответствии с Федер</w:t>
      </w:r>
      <w:r w:rsidR="00793D73">
        <w:t>альными законами от 06.10.2003 №</w:t>
      </w:r>
      <w:r>
        <w:t xml:space="preserve"> 131-ФЗ "Об общих принципах организации местного самоуправления в Российско</w:t>
      </w:r>
      <w:r w:rsidR="00793D73">
        <w:t>й Федерации", от 08.11.2007 г. №</w:t>
      </w:r>
      <w:r>
        <w:t xml:space="preserve">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Устава </w:t>
      </w:r>
      <w:r w:rsidR="00793D73">
        <w:t>Русско-Буйловского</w:t>
      </w:r>
      <w:r>
        <w:t xml:space="preserve"> сельского поселения </w:t>
      </w:r>
      <w:r w:rsidR="00793D73">
        <w:t xml:space="preserve">Павловского </w:t>
      </w:r>
      <w:r>
        <w:t xml:space="preserve">муниципального района Воронежской области, администрация </w:t>
      </w:r>
      <w:r w:rsidR="00793D73">
        <w:t>Русско-Буйловского</w:t>
      </w:r>
      <w:r>
        <w:t xml:space="preserve"> сельского поселения </w:t>
      </w:r>
      <w:r w:rsidR="00793D73">
        <w:t xml:space="preserve">Павловского </w:t>
      </w:r>
      <w:r>
        <w:t>муниципального района Воронежской области</w:t>
      </w:r>
    </w:p>
    <w:p w:rsidR="00FF7DD9" w:rsidRDefault="00FF7DD9">
      <w:pPr>
        <w:pStyle w:val="ConsPlusNormal"/>
        <w:spacing w:before="240"/>
        <w:jc w:val="center"/>
      </w:pPr>
      <w:r>
        <w:t>ПОСТАНОВЛЯЕТ:</w:t>
      </w:r>
    </w:p>
    <w:p w:rsidR="00FF7DD9" w:rsidRDefault="00FF7DD9">
      <w:pPr>
        <w:pStyle w:val="ConsPlusNormal"/>
        <w:ind w:firstLine="540"/>
        <w:jc w:val="both"/>
      </w:pPr>
      <w:r>
        <w:t xml:space="preserve">1. Утвердить прилагаемое Положение "О порядке содержания автомобильных дорог общего пользования местного значения </w:t>
      </w:r>
      <w:r w:rsidR="00793D73">
        <w:t>Русско-Буйловского</w:t>
      </w:r>
      <w:r>
        <w:t xml:space="preserve"> сельского поселения </w:t>
      </w:r>
      <w:r w:rsidR="00793D73">
        <w:t xml:space="preserve">Павловского </w:t>
      </w:r>
      <w:r>
        <w:t>муниципального района Воронежской области" (приложение 1)</w:t>
      </w:r>
    </w:p>
    <w:p w:rsidR="00793D73" w:rsidRDefault="00FF7DD9">
      <w:pPr>
        <w:pStyle w:val="ConsPlusNormal"/>
        <w:spacing w:before="240"/>
        <w:ind w:firstLine="540"/>
        <w:jc w:val="both"/>
      </w:pPr>
      <w:r>
        <w:t xml:space="preserve">2. </w:t>
      </w:r>
      <w:r w:rsidR="00793D73" w:rsidRPr="008B365B">
        <w:t xml:space="preserve">Обнародовать настоящее постановление в соответствии с Положением о  порядке обнародования муниципальных правовых актов </w:t>
      </w:r>
      <w:r w:rsidR="00793D73">
        <w:t xml:space="preserve">Русско-Буйловского </w:t>
      </w:r>
      <w:r w:rsidR="00793D73" w:rsidRPr="008B365B">
        <w:t xml:space="preserve">сельского поселения и разместить на официальном сайте </w:t>
      </w:r>
      <w:r w:rsidR="00793D73">
        <w:t xml:space="preserve">администрации Русско-Буйловского </w:t>
      </w:r>
      <w:r w:rsidR="00793D73" w:rsidRPr="008B365B">
        <w:t xml:space="preserve">сельского поселения </w:t>
      </w:r>
      <w:r w:rsidR="00793D73">
        <w:t>Павловского муниципального района Воронежской области</w:t>
      </w:r>
      <w:r w:rsidR="00793D73" w:rsidRPr="008B365B">
        <w:t xml:space="preserve"> в сети Инте</w:t>
      </w:r>
      <w:r w:rsidR="00793D73">
        <w:t>рнет</w:t>
      </w:r>
      <w:r>
        <w:t xml:space="preserve"> </w:t>
      </w:r>
    </w:p>
    <w:p w:rsidR="00FF7DD9" w:rsidRDefault="00FF7DD9">
      <w:pPr>
        <w:pStyle w:val="ConsPlusNormal"/>
        <w:spacing w:before="240"/>
        <w:ind w:firstLine="540"/>
        <w:jc w:val="both"/>
      </w:pPr>
      <w:r>
        <w:t>3. Контроль за исполнением настоящего п</w:t>
      </w:r>
      <w:r w:rsidR="00793D73">
        <w:t>остановления оставляю за собой</w:t>
      </w:r>
    </w:p>
    <w:p w:rsidR="00AA32EB" w:rsidRDefault="00AA32EB">
      <w:pPr>
        <w:pStyle w:val="ConsPlusNormal"/>
        <w:spacing w:before="240"/>
        <w:ind w:firstLine="540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AA32EB" w:rsidRPr="008B365B" w:rsidTr="006A4C56">
        <w:tc>
          <w:tcPr>
            <w:tcW w:w="5353" w:type="dxa"/>
          </w:tcPr>
          <w:p w:rsidR="00AA32EB" w:rsidRPr="008B365B" w:rsidRDefault="00AA32EB" w:rsidP="006A4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365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Русско-Буйловского </w:t>
            </w:r>
            <w:r w:rsidRPr="008B365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AA32EB" w:rsidRPr="008B365B" w:rsidRDefault="00AA32EB" w:rsidP="006A4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365B">
              <w:rPr>
                <w:rFonts w:ascii="Times New Roman" w:hAnsi="Times New Roman"/>
                <w:sz w:val="24"/>
                <w:szCs w:val="24"/>
              </w:rPr>
              <w:t>Павловского муниципального района</w:t>
            </w:r>
          </w:p>
          <w:p w:rsidR="00AA32EB" w:rsidRPr="008B365B" w:rsidRDefault="00AA32EB" w:rsidP="006A4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365B">
              <w:rPr>
                <w:rFonts w:ascii="Times New Roman" w:hAnsi="Times New Roman"/>
                <w:sz w:val="24"/>
                <w:szCs w:val="24"/>
              </w:rPr>
              <w:t xml:space="preserve">Воронежской области   </w:t>
            </w:r>
          </w:p>
        </w:tc>
        <w:tc>
          <w:tcPr>
            <w:tcW w:w="4394" w:type="dxa"/>
          </w:tcPr>
          <w:p w:rsidR="00AA32EB" w:rsidRPr="008B365B" w:rsidRDefault="00AA32EB" w:rsidP="006A4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32EB" w:rsidRPr="008B365B" w:rsidRDefault="00AA32EB" w:rsidP="006A4C5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A32EB" w:rsidRPr="008B365B" w:rsidRDefault="00AA32EB" w:rsidP="006A4C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В.В. Ворфоломеева</w:t>
            </w:r>
          </w:p>
        </w:tc>
      </w:tr>
    </w:tbl>
    <w:p w:rsidR="00AA32EB" w:rsidRDefault="00AA32EB">
      <w:pPr>
        <w:pStyle w:val="ConsPlusNormal"/>
        <w:spacing w:before="240"/>
        <w:ind w:firstLine="540"/>
        <w:jc w:val="both"/>
      </w:pPr>
    </w:p>
    <w:p w:rsidR="009307B5" w:rsidRDefault="009307B5">
      <w:pPr>
        <w:pStyle w:val="ConsPlusNormal"/>
        <w:ind w:firstLine="540"/>
        <w:jc w:val="both"/>
      </w:pPr>
    </w:p>
    <w:p w:rsidR="009307B5" w:rsidRDefault="009307B5">
      <w:pPr>
        <w:pStyle w:val="ConsPlusNormal"/>
        <w:ind w:firstLine="540"/>
        <w:jc w:val="both"/>
      </w:pPr>
    </w:p>
    <w:p w:rsidR="00AA32EB" w:rsidRDefault="00AA32EB">
      <w:pPr>
        <w:pStyle w:val="ConsPlusNormal"/>
        <w:ind w:firstLine="540"/>
        <w:jc w:val="both"/>
      </w:pPr>
    </w:p>
    <w:p w:rsidR="00AA32EB" w:rsidRDefault="00AA32EB">
      <w:pPr>
        <w:pStyle w:val="ConsPlusNormal"/>
        <w:ind w:firstLine="540"/>
        <w:jc w:val="both"/>
      </w:pPr>
    </w:p>
    <w:p w:rsidR="00AA32EB" w:rsidRDefault="00AA32EB">
      <w:pPr>
        <w:pStyle w:val="ConsPlusNormal"/>
        <w:ind w:firstLine="540"/>
        <w:jc w:val="both"/>
      </w:pPr>
    </w:p>
    <w:p w:rsidR="00AA32EB" w:rsidRDefault="00AA32EB">
      <w:pPr>
        <w:pStyle w:val="ConsPlusNormal"/>
        <w:ind w:firstLine="540"/>
        <w:jc w:val="both"/>
      </w:pPr>
    </w:p>
    <w:p w:rsidR="00FF7DD9" w:rsidRDefault="00FF7DD9" w:rsidP="00AA32EB">
      <w:pPr>
        <w:pStyle w:val="ConsPlusNormal"/>
        <w:ind w:firstLine="540"/>
        <w:jc w:val="right"/>
      </w:pPr>
      <w:r>
        <w:lastRenderedPageBreak/>
        <w:t>Приложение N 1</w:t>
      </w:r>
    </w:p>
    <w:p w:rsidR="00FF7DD9" w:rsidRDefault="00FF7DD9" w:rsidP="00AA32EB">
      <w:pPr>
        <w:pStyle w:val="ConsPlusNormal"/>
        <w:ind w:firstLine="540"/>
        <w:jc w:val="right"/>
      </w:pPr>
      <w:r>
        <w:t>к постановлению администрации</w:t>
      </w:r>
    </w:p>
    <w:p w:rsidR="00FF7DD9" w:rsidRDefault="00793D73" w:rsidP="00AA32EB">
      <w:pPr>
        <w:pStyle w:val="ConsPlusNormal"/>
        <w:ind w:firstLine="540"/>
        <w:jc w:val="right"/>
      </w:pPr>
      <w:r>
        <w:t>Русско-Буйловского</w:t>
      </w:r>
      <w:r w:rsidR="00FF7DD9">
        <w:t xml:space="preserve"> сельского поселения</w:t>
      </w:r>
    </w:p>
    <w:p w:rsidR="00FF7DD9" w:rsidRDefault="00AA32EB" w:rsidP="00AA32EB">
      <w:pPr>
        <w:pStyle w:val="ConsPlusNormal"/>
        <w:ind w:firstLine="540"/>
        <w:jc w:val="right"/>
      </w:pPr>
      <w:r>
        <w:t xml:space="preserve">от </w:t>
      </w:r>
      <w:r w:rsidR="009E74E3">
        <w:t>25</w:t>
      </w:r>
      <w:r>
        <w:t xml:space="preserve">.08.2023 г. № </w:t>
      </w:r>
      <w:r w:rsidR="009E74E3">
        <w:t>42</w:t>
      </w:r>
    </w:p>
    <w:p w:rsidR="00FF7DD9" w:rsidRDefault="00FF7DD9">
      <w:pPr>
        <w:pStyle w:val="ConsPlusNormal"/>
        <w:ind w:firstLine="540"/>
        <w:jc w:val="both"/>
      </w:pPr>
    </w:p>
    <w:p w:rsidR="00FF7DD9" w:rsidRDefault="00FF7DD9">
      <w:pPr>
        <w:pStyle w:val="ConsPlusNormal"/>
        <w:jc w:val="center"/>
      </w:pPr>
      <w:r>
        <w:t>Положение</w:t>
      </w:r>
    </w:p>
    <w:p w:rsidR="00AA32EB" w:rsidRDefault="00FF7DD9">
      <w:pPr>
        <w:pStyle w:val="ConsPlusNormal"/>
        <w:jc w:val="center"/>
      </w:pPr>
      <w:r>
        <w:t xml:space="preserve">"О порядке содержания автомобильных дорог общего пользования местного значения </w:t>
      </w:r>
      <w:r w:rsidR="00793D73">
        <w:t>Русско-Буйловского</w:t>
      </w:r>
      <w:r>
        <w:t xml:space="preserve"> сельского поселения </w:t>
      </w:r>
    </w:p>
    <w:p w:rsidR="00FF7DD9" w:rsidRDefault="00793D73" w:rsidP="00AA32EB">
      <w:pPr>
        <w:pStyle w:val="ConsPlusNormal"/>
        <w:jc w:val="center"/>
      </w:pPr>
      <w:r>
        <w:t>Павловского</w:t>
      </w:r>
      <w:r w:rsidR="00AA32EB">
        <w:t xml:space="preserve"> </w:t>
      </w:r>
      <w:r w:rsidR="00FF7DD9">
        <w:t>муниципального района Воронежской области"</w:t>
      </w:r>
    </w:p>
    <w:p w:rsidR="00AA32EB" w:rsidRDefault="00AA32EB" w:rsidP="00AA32EB">
      <w:pPr>
        <w:pStyle w:val="ConsPlusNormal"/>
        <w:jc w:val="center"/>
      </w:pP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 xml:space="preserve">Настоящее Положение разработано в соответствии с Федеральными законами "Об общих принципах организации местного самоуправления в Российской Федерации",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определяет порядок содержания автомобильных дорог местного значения </w:t>
      </w:r>
      <w:r w:rsidR="00793D73" w:rsidRPr="00AA32EB">
        <w:t>Русско-Буйловского</w:t>
      </w:r>
      <w:r w:rsidRPr="00AA32EB">
        <w:t xml:space="preserve"> сельского поселения </w:t>
      </w:r>
      <w:r w:rsidR="00793D73" w:rsidRPr="00AA32EB">
        <w:t>Павловского</w:t>
      </w:r>
      <w:r w:rsidR="00AA32EB" w:rsidRPr="00AA32EB">
        <w:t xml:space="preserve"> </w:t>
      </w:r>
      <w:r w:rsidRPr="00AA32EB">
        <w:t>муниципального района Воронежской области.</w:t>
      </w:r>
    </w:p>
    <w:p w:rsidR="00FF7DD9" w:rsidRPr="00AA32EB" w:rsidRDefault="00FF7DD9" w:rsidP="00AA32EB">
      <w:pPr>
        <w:pStyle w:val="ConsPlusNormal"/>
        <w:jc w:val="center"/>
      </w:pPr>
      <w:r w:rsidRPr="00AA32EB">
        <w:t>Глава 1. Общие положения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Статья 1. Понятия, применяемые в настоящем Положении.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В настоящем Положении используются следующие основные понятия: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-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 xml:space="preserve">- автомобильные дороги общего пользования местного значения </w:t>
      </w:r>
      <w:r w:rsidR="00793D73" w:rsidRPr="00AA32EB">
        <w:t>Русско-Буйловского</w:t>
      </w:r>
      <w:r w:rsidRPr="00AA32EB">
        <w:t xml:space="preserve"> сельского поселения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- дорожная деятельность -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Статья 2. Предмет регулирования настоящего Положения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 xml:space="preserve">1. Настоящее Положение определяет порядок содержания автомобильных дорог местного значения </w:t>
      </w:r>
      <w:r w:rsidR="00793D73" w:rsidRPr="00AA32EB">
        <w:t>Русско-Буйловского</w:t>
      </w:r>
      <w:r w:rsidRPr="00AA32EB">
        <w:t xml:space="preserve"> сельского поселения (далее - автомобильные дороги), включенных в перечень автомобильных дорог общего пользования местного значения сельского поселения (далее - Перечень автомобильных дорог местного значения).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Статья 3. Цели содержания автомобильных дорог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- поддержание бесперебойного движения транспортных средств по автомобильным дорогам;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lastRenderedPageBreak/>
        <w:t>- поддержание безопасных условий движения транспортных средств по автомобильным дорогам;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- обеспечение сохранности автомобильных дорог.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Статья 4. Мероприятия по организации и проведению работ по содержанию автомобильных дорог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Организация и проведение работ по содержанию автомобильных дорог включают в себя следующие мероприятия: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1) оценку технического состояния автомобильных дорог;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2) разработку проектов работ по содержанию автомобильных дорог и (или) сметных расчетов стоимости работ по содержанию автомобильных дорог (далее - проекты и (или) сметные расчеты по содержанию автомобильных дорог);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3) проведение работ содержанию автомобильных дорог;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4) приемку работ по содержанию автомобильных дорог.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Статья 5. Расчет ассигнований, необходимый для содержания автомобильных дорог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На основании нормативов финансовых затрат на содержание дорог местного значения и правил расчета размера ассигнований, направляемых на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содержания автомобильных дорог и предусматривает в бюджете сельского поселения.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FF7DD9" w:rsidRPr="00AA32EB" w:rsidRDefault="00FF7DD9" w:rsidP="00AA32EB">
      <w:pPr>
        <w:pStyle w:val="ConsPlusNormal"/>
        <w:jc w:val="center"/>
      </w:pPr>
      <w:r w:rsidRPr="00AA32EB">
        <w:t>Глава 2. Планирование работ по содержанию автомобильных дорог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Статья 6. Оценка технического состояния автомобильных дорог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 xml:space="preserve">1. В целях организации планирования работ по содержанию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сельского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</w:t>
      </w:r>
      <w:r w:rsidR="00AA32EB">
        <w:t>Федерации от 7 августа 2020 г. №</w:t>
      </w:r>
      <w:r w:rsidRPr="00AA32EB">
        <w:t xml:space="preserve"> 288.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2. Оценка технического состояния автомобильных дорог проводится ответственным должностным лицом, назначаемым главой сельского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содержанию на очередной год и плановый период).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Статья 7. Формирование плана разработки проектов и (или) сметных расчетов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1. По результатам оценки технического состояния автомобильных дорог специалист администрации сельского поселения формирует сметные расчеты по содержанию автомобильных дорог.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2. На основании сметных расчетов осуществляется администрацией сельского поселения формирование ежегодных планов проведения работ по содержанию автомобильных дорог. Указанные планы утверждаются главой сельского поселения.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3. При разработке сметных расчетов по содержанию автомобильных дорог должны учитываться следующие приоритеты: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lastRenderedPageBreak/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Статья 8. Заключение муниципальных контрактов и сроки проведения работ по содержанию автомобильных дорог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1. Работы по содержанию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автомобильных дорог.</w:t>
      </w:r>
    </w:p>
    <w:p w:rsidR="00FF7DD9" w:rsidRPr="00AA32EB" w:rsidRDefault="00FF7DD9" w:rsidP="00AA32EB">
      <w:pPr>
        <w:pStyle w:val="ConsPlusNormal"/>
        <w:jc w:val="center"/>
      </w:pPr>
      <w:r w:rsidRPr="00AA32EB">
        <w:t>Глава 3. Порядок содержания автомобильных дорог местного значения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Статья 9. Цели и задачи содержания автомобильных дорог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Статья 10. Виды работ и мероприятия по содержанию автомобильных дорог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сельского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</w:t>
      </w:r>
      <w:r w:rsidR="00AA32EB">
        <w:t>Федерации от 16 ноября 2012 г. №</w:t>
      </w:r>
      <w:r w:rsidRPr="00AA32EB">
        <w:t>402.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Статья 11. Подготовительные мероприятия к выполнению работ по содержанию автомобильной дороги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Статья 12. Проведение работ по содержанию автомобильной дороги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 xml:space="preserve"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</w:t>
      </w:r>
      <w:r w:rsidRPr="00AA32EB">
        <w:lastRenderedPageBreak/>
        <w:t>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Статья 13. Приемка результатов выполненных работ по содержанию автомобильных дорог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1. Приемка результатов выполненных работ по содержанию автомобильных дорог осуществляется администрацией сельского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</w:t>
      </w:r>
      <w:r w:rsidR="00AA32EB">
        <w:t xml:space="preserve">едерации от 7 августа 2020 г. № </w:t>
      </w:r>
      <w:r w:rsidRPr="00AA32EB">
        <w:t>288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- приемочная комиссия).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Статья 14. Устранение недостатков выполненных работ по содержанию автомобильных дорог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F7DD9" w:rsidRPr="00AA32EB" w:rsidRDefault="00FF7DD9" w:rsidP="00AA32EB">
      <w:pPr>
        <w:pStyle w:val="ConsPlusNormal"/>
        <w:jc w:val="center"/>
      </w:pPr>
      <w:r w:rsidRPr="00AA32EB">
        <w:t>Глава 4. Заключительные положения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Статья 15. Источники финансирования работ по содержанию автомобильных дорог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Мероприятия по содержанию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Статья 16. Контроль за обеспечением содержания автомобильных дорог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1. Контроль за обеспечением содержания автомобильных дорог осуществляют администрация сельского поселения и контрольно-счетный орган.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2. Администрация сельского поселения ежегодно в срок до 1 февраля на основании информации, представленной организациями, осуществляющими содержание автомобильных дорог, представляет в представительный орган сельского поселения информацию о проведенных работах по содержанию автомобильных дорог за предыдущий год.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дорог.</w:t>
      </w:r>
    </w:p>
    <w:p w:rsidR="00FF7DD9" w:rsidRPr="00AA32EB" w:rsidRDefault="00FF7DD9" w:rsidP="00AA32EB">
      <w:pPr>
        <w:pStyle w:val="ConsPlusNormal"/>
        <w:ind w:firstLine="540"/>
        <w:jc w:val="both"/>
      </w:pPr>
      <w:r w:rsidRPr="00AA32EB">
        <w:t>3. Контрольно-счетный орган местного самоуправления осуществляет контроль за целевым использованием средств местного бюджета, предусмотренных на содержание в соответствии с утвержденным Положением о контрольно-счетном органе.</w:t>
      </w:r>
    </w:p>
    <w:sectPr w:rsidR="00FF7DD9" w:rsidRPr="00AA32E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AD" w:rsidRDefault="00654EAD">
      <w:pPr>
        <w:spacing w:after="0" w:line="240" w:lineRule="auto"/>
      </w:pPr>
      <w:r>
        <w:separator/>
      </w:r>
    </w:p>
  </w:endnote>
  <w:endnote w:type="continuationSeparator" w:id="0">
    <w:p w:rsidR="00654EAD" w:rsidRDefault="0065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D9" w:rsidRDefault="00FF7D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F7DD9" w:rsidRDefault="00FF7DD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D9" w:rsidRDefault="00FF7D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F7DD9" w:rsidRDefault="00FF7DD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AD" w:rsidRDefault="00654EAD">
      <w:pPr>
        <w:spacing w:after="0" w:line="240" w:lineRule="auto"/>
      </w:pPr>
      <w:r>
        <w:separator/>
      </w:r>
    </w:p>
  </w:footnote>
  <w:footnote w:type="continuationSeparator" w:id="0">
    <w:p w:rsidR="00654EAD" w:rsidRDefault="0065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D9" w:rsidRDefault="00FF7D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D9" w:rsidRPr="009307B5" w:rsidRDefault="00FF7DD9" w:rsidP="009307B5">
    <w:pPr>
      <w:pStyle w:val="a3"/>
    </w:pPr>
    <w:r w:rsidRPr="009307B5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D3"/>
    <w:rsid w:val="00051C3E"/>
    <w:rsid w:val="003162AC"/>
    <w:rsid w:val="00490E0D"/>
    <w:rsid w:val="005C5CD3"/>
    <w:rsid w:val="00654EAD"/>
    <w:rsid w:val="006A4C56"/>
    <w:rsid w:val="00793D73"/>
    <w:rsid w:val="008B365B"/>
    <w:rsid w:val="009307B5"/>
    <w:rsid w:val="009C42DD"/>
    <w:rsid w:val="009E0266"/>
    <w:rsid w:val="009E74E3"/>
    <w:rsid w:val="00AA32EB"/>
    <w:rsid w:val="00B27BFD"/>
    <w:rsid w:val="00D866EA"/>
    <w:rsid w:val="00E7077E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73"/>
    <w:pPr>
      <w:keepNext/>
      <w:keepLines/>
      <w:spacing w:before="200" w:after="0" w:line="240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93D73"/>
    <w:rPr>
      <w:rFonts w:ascii="Cambria" w:hAnsi="Cambria" w:cs="Times New Roman"/>
      <w:b/>
      <w:bCs/>
      <w:color w:val="4F81BD"/>
      <w:sz w:val="26"/>
      <w:szCs w:val="26"/>
      <w:lang w:val="x-none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307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307B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307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307B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73"/>
    <w:pPr>
      <w:keepNext/>
      <w:keepLines/>
      <w:spacing w:before="200" w:after="0" w:line="240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93D73"/>
    <w:rPr>
      <w:rFonts w:ascii="Cambria" w:hAnsi="Cambria" w:cs="Times New Roman"/>
      <w:b/>
      <w:bCs/>
      <w:color w:val="4F81BD"/>
      <w:sz w:val="26"/>
      <w:szCs w:val="26"/>
      <w:lang w:val="x-none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307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307B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307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307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2267</Words>
  <Characters>12926</Characters>
  <Application>Microsoft Office Word</Application>
  <DocSecurity>2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Архиповского сельского поселения Россошанского муниципального района от 21.07.2023 N 63"Об утверждении положения "О порядке содержания автомобильных дорог общего пользования местного значения Архиповского сельского поселения Ро</vt:lpstr>
    </vt:vector>
  </TitlesOfParts>
  <Company>КонсультантПлюс Версия 4022.00.55</Company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Архиповского сельского поселения Россошанского муниципального района от 21.07.2023 N 63"Об утверждении положения "О порядке содержания автомобильных дорог общего пользования местного значения Архиповского сельского поселения Ро</dc:title>
  <dc:creator>user002</dc:creator>
  <cp:lastModifiedBy>1</cp:lastModifiedBy>
  <cp:revision>2</cp:revision>
  <cp:lastPrinted>2023-08-21T06:48:00Z</cp:lastPrinted>
  <dcterms:created xsi:type="dcterms:W3CDTF">2023-08-28T12:45:00Z</dcterms:created>
  <dcterms:modified xsi:type="dcterms:W3CDTF">2023-08-28T12:45:00Z</dcterms:modified>
</cp:coreProperties>
</file>