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6" w:rsidRPr="00332D06" w:rsidRDefault="00332D06" w:rsidP="00332D06">
      <w:pPr>
        <w:ind w:firstLine="0"/>
        <w:jc w:val="center"/>
        <w:rPr>
          <w:rFonts w:ascii="Times New Roman" w:hAnsi="Times New Roman"/>
          <w:b/>
        </w:rPr>
      </w:pPr>
      <w:r w:rsidRPr="00332D06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332D06" w:rsidRPr="00332D06" w:rsidRDefault="00332D06" w:rsidP="00332D06">
      <w:pPr>
        <w:ind w:firstLine="0"/>
        <w:jc w:val="center"/>
        <w:rPr>
          <w:rFonts w:ascii="Times New Roman" w:hAnsi="Times New Roman"/>
          <w:b/>
        </w:rPr>
      </w:pPr>
      <w:r w:rsidRPr="00332D06">
        <w:rPr>
          <w:rFonts w:ascii="Times New Roman" w:hAnsi="Times New Roman"/>
          <w:b/>
        </w:rPr>
        <w:t xml:space="preserve">ПАВЛОВСКОГО МУНИЦИПАЛЬНОГО РАЙОНА </w:t>
      </w:r>
    </w:p>
    <w:p w:rsidR="00332D06" w:rsidRPr="00332D06" w:rsidRDefault="00332D06" w:rsidP="00332D06">
      <w:pPr>
        <w:ind w:firstLine="0"/>
        <w:jc w:val="center"/>
        <w:rPr>
          <w:rFonts w:ascii="Times New Roman" w:hAnsi="Times New Roman"/>
          <w:b/>
        </w:rPr>
      </w:pPr>
      <w:r w:rsidRPr="00332D06">
        <w:rPr>
          <w:rFonts w:ascii="Times New Roman" w:hAnsi="Times New Roman"/>
          <w:b/>
        </w:rPr>
        <w:t>ВОРОНЕЖСКОЙ ОБЛАСТИ</w:t>
      </w:r>
    </w:p>
    <w:p w:rsidR="00332D06" w:rsidRPr="00332D06" w:rsidRDefault="00332D06" w:rsidP="00332D06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332D06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332D06" w:rsidRPr="00332D06" w:rsidRDefault="00332D06" w:rsidP="00332D06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332D06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332D06" w:rsidRPr="00332D06" w:rsidRDefault="00332D06" w:rsidP="00332D06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32D06" w:rsidRPr="00332D06" w:rsidRDefault="00332D06" w:rsidP="00332D0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32D06" w:rsidRPr="00332D06" w:rsidRDefault="00332D06" w:rsidP="00332D06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332D0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D59B3">
        <w:rPr>
          <w:rFonts w:ascii="Times New Roman" w:hAnsi="Times New Roman"/>
          <w:sz w:val="28"/>
          <w:szCs w:val="28"/>
          <w:u w:val="single"/>
        </w:rPr>
        <w:t>11.07</w:t>
      </w:r>
      <w:r w:rsidRPr="00332D06">
        <w:rPr>
          <w:rFonts w:ascii="Times New Roman" w:hAnsi="Times New Roman"/>
          <w:sz w:val="28"/>
          <w:szCs w:val="28"/>
          <w:u w:val="single"/>
        </w:rPr>
        <w:t>.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332D06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ED59B3">
        <w:rPr>
          <w:rFonts w:ascii="Times New Roman" w:hAnsi="Times New Roman"/>
          <w:sz w:val="28"/>
          <w:szCs w:val="28"/>
          <w:u w:val="single"/>
        </w:rPr>
        <w:t>9</w:t>
      </w:r>
    </w:p>
    <w:p w:rsidR="00332D06" w:rsidRPr="00332D06" w:rsidRDefault="00332D06" w:rsidP="00332D06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332D06">
        <w:rPr>
          <w:rFonts w:ascii="Times New Roman" w:hAnsi="Times New Roman"/>
        </w:rPr>
        <w:t>с</w:t>
      </w:r>
      <w:proofErr w:type="gramEnd"/>
      <w:r w:rsidRPr="00332D06">
        <w:rPr>
          <w:rFonts w:ascii="Times New Roman" w:hAnsi="Times New Roman"/>
        </w:rPr>
        <w:t xml:space="preserve">. Русская Буйловка </w:t>
      </w:r>
    </w:p>
    <w:p w:rsidR="00604247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59B3" w:rsidRPr="00ED59B3" w:rsidRDefault="00ED59B3" w:rsidP="00ED59B3">
      <w:pPr>
        <w:widowControl w:val="0"/>
        <w:autoSpaceDE w:val="0"/>
        <w:autoSpaceDN w:val="0"/>
        <w:ind w:right="5094" w:firstLine="0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ED59B3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ED59B3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внесении</w:t>
      </w:r>
      <w:r w:rsidRPr="00ED59B3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изменений</w:t>
      </w:r>
      <w:r w:rsidRPr="00ED59B3">
        <w:rPr>
          <w:rFonts w:ascii="Times New Roman" w:hAnsi="Times New Roman"/>
          <w:bCs/>
          <w:spacing w:val="-7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Pr="00ED59B3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постановление</w:t>
      </w:r>
      <w:r w:rsidRPr="00ED59B3">
        <w:rPr>
          <w:rFonts w:ascii="Times New Roman" w:hAnsi="Times New Roman"/>
          <w:bCs/>
          <w:spacing w:val="-2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bCs/>
          <w:spacing w:val="-12"/>
          <w:sz w:val="28"/>
          <w:szCs w:val="28"/>
          <w:lang w:eastAsia="en-US"/>
        </w:rPr>
        <w:t>Русско-Буйловского</w:t>
      </w:r>
      <w:r w:rsidRPr="00ED59B3">
        <w:rPr>
          <w:rFonts w:ascii="Times New Roman" w:hAnsi="Times New Roman"/>
          <w:bCs/>
          <w:spacing w:val="-12"/>
          <w:sz w:val="28"/>
          <w:szCs w:val="28"/>
          <w:lang w:eastAsia="en-US"/>
        </w:rPr>
        <w:t xml:space="preserve"> сельского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 xml:space="preserve">поселения от </w:t>
      </w:r>
      <w:bookmarkStart w:id="0" w:name="«Об_утверждении_административного_реглам"/>
      <w:bookmarkEnd w:id="0"/>
      <w:r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 xml:space="preserve">1.12.2023 № </w:t>
      </w:r>
      <w:r>
        <w:rPr>
          <w:rFonts w:ascii="Times New Roman" w:hAnsi="Times New Roman"/>
          <w:bCs/>
          <w:sz w:val="28"/>
          <w:szCs w:val="28"/>
          <w:lang w:eastAsia="en-US"/>
        </w:rPr>
        <w:t>90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 xml:space="preserve"> «Об утверждении административного регламента предоставления</w:t>
      </w:r>
      <w:r w:rsidRPr="00ED59B3">
        <w:rPr>
          <w:rFonts w:ascii="Times New Roman" w:hAnsi="Times New Roman"/>
          <w:bCs/>
          <w:spacing w:val="1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муниципальной</w:t>
      </w:r>
      <w:r w:rsidRPr="00ED59B3">
        <w:rPr>
          <w:rFonts w:ascii="Times New Roman" w:hAnsi="Times New Roman"/>
          <w:bCs/>
          <w:spacing w:val="-13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услуги</w:t>
      </w:r>
      <w:r w:rsidRPr="00ED59B3">
        <w:rPr>
          <w:rFonts w:ascii="Times New Roman" w:hAnsi="Times New Roman"/>
          <w:bCs/>
          <w:spacing w:val="-13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«Предоставление</w:t>
      </w:r>
      <w:r w:rsidRPr="00ED59B3">
        <w:rPr>
          <w:rFonts w:ascii="Times New Roman" w:hAnsi="Times New Roman"/>
          <w:bCs/>
          <w:spacing w:val="-12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разрешения</w:t>
      </w:r>
      <w:r w:rsidRPr="00ED59B3">
        <w:rPr>
          <w:rFonts w:ascii="Times New Roman" w:hAnsi="Times New Roman"/>
          <w:bCs/>
          <w:spacing w:val="-13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на</w:t>
      </w:r>
      <w:r w:rsidRPr="00ED59B3">
        <w:rPr>
          <w:rFonts w:ascii="Times New Roman" w:hAnsi="Times New Roman"/>
          <w:bCs/>
          <w:spacing w:val="-12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осуществление</w:t>
      </w:r>
      <w:r w:rsidRPr="00ED59B3">
        <w:rPr>
          <w:rFonts w:ascii="Times New Roman" w:hAnsi="Times New Roman"/>
          <w:bCs/>
          <w:spacing w:val="-67"/>
          <w:sz w:val="28"/>
          <w:szCs w:val="28"/>
          <w:lang w:eastAsia="en-US"/>
        </w:rPr>
        <w:t xml:space="preserve"> 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земляных</w:t>
      </w:r>
      <w:r w:rsidRPr="00ED59B3">
        <w:rPr>
          <w:rFonts w:ascii="Times New Roman" w:hAnsi="Times New Roman"/>
          <w:bCs/>
          <w:spacing w:val="-7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работ»</w:t>
      </w:r>
      <w:r w:rsidRPr="00ED59B3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/>
          <w:bCs/>
          <w:spacing w:val="-6"/>
          <w:sz w:val="28"/>
          <w:szCs w:val="28"/>
          <w:lang w:eastAsia="en-US"/>
        </w:rPr>
        <w:t>Русско-Буйловского</w:t>
      </w:r>
      <w:r w:rsidRPr="00ED59B3">
        <w:rPr>
          <w:rFonts w:ascii="Times New Roman" w:hAnsi="Times New Roman"/>
          <w:bCs/>
          <w:spacing w:val="-6"/>
          <w:sz w:val="28"/>
          <w:szCs w:val="28"/>
          <w:lang w:eastAsia="en-US"/>
        </w:rPr>
        <w:t xml:space="preserve"> сельского поселения Павловского м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униципального района Воронежской</w:t>
      </w:r>
      <w:r w:rsidRPr="00ED59B3">
        <w:rPr>
          <w:rFonts w:ascii="Times New Roman" w:hAnsi="Times New Roman"/>
          <w:bCs/>
          <w:spacing w:val="-1"/>
          <w:sz w:val="28"/>
          <w:szCs w:val="28"/>
          <w:lang w:eastAsia="en-US"/>
        </w:rPr>
        <w:t xml:space="preserve"> </w:t>
      </w:r>
      <w:r w:rsidRPr="00ED59B3">
        <w:rPr>
          <w:rFonts w:ascii="Times New Roman" w:hAnsi="Times New Roman"/>
          <w:bCs/>
          <w:sz w:val="28"/>
          <w:szCs w:val="28"/>
          <w:lang w:eastAsia="en-US"/>
        </w:rPr>
        <w:t>области»</w:t>
      </w:r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D59B3" w:rsidRPr="00ED59B3" w:rsidRDefault="00ED59B3" w:rsidP="00ED59B3">
      <w:pPr>
        <w:widowControl w:val="0"/>
        <w:tabs>
          <w:tab w:val="left" w:pos="9518"/>
        </w:tabs>
        <w:autoSpaceDE w:val="0"/>
        <w:autoSpaceDN w:val="0"/>
        <w:ind w:left="103" w:right="106"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D59B3">
        <w:rPr>
          <w:rFonts w:ascii="Times New Roman" w:hAnsi="Times New Roman"/>
          <w:sz w:val="26"/>
          <w:szCs w:val="26"/>
          <w:lang w:eastAsia="en-US"/>
        </w:rPr>
        <w:t>В соответствии с Федеральными законами от 06.10.2003 № 131-ФЗ «Об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общих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принципах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организации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местного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самоуправления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Российской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Федерации»,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27.07.2010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№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210-ФЗ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«Об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организации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предоставления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государственных и муниципальных услуг», постановлением Правительства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РФ от 20.07.2021 № 1228 «Об утверждении правил разработки и утверждения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административных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регламентов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предоставления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государственных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услуг,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внесении изменений в некоторые акты Правительства Российской Федерации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 признании утратившими силу некоторых актов и</w:t>
      </w:r>
      <w:proofErr w:type="gramEnd"/>
      <w:r w:rsidRPr="00ED59B3">
        <w:rPr>
          <w:rFonts w:ascii="Times New Roman" w:hAnsi="Times New Roman"/>
          <w:sz w:val="26"/>
          <w:szCs w:val="26"/>
          <w:lang w:eastAsia="en-US"/>
        </w:rPr>
        <w:t xml:space="preserve"> отдельных положений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актов</w:t>
      </w:r>
      <w:r w:rsidRPr="00ED59B3">
        <w:rPr>
          <w:rFonts w:ascii="Times New Roman" w:hAnsi="Times New Roman"/>
          <w:spacing w:val="97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Правительства</w:t>
      </w:r>
      <w:r w:rsidRPr="00ED59B3">
        <w:rPr>
          <w:rFonts w:ascii="Times New Roman" w:hAnsi="Times New Roman"/>
          <w:spacing w:val="97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Российской</w:t>
      </w:r>
      <w:r w:rsidRPr="00ED59B3">
        <w:rPr>
          <w:rFonts w:ascii="Times New Roman" w:hAnsi="Times New Roman"/>
          <w:spacing w:val="97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Федерации»,</w:t>
      </w:r>
      <w:r w:rsidRPr="00ED59B3">
        <w:rPr>
          <w:rFonts w:ascii="Times New Roman" w:hAnsi="Times New Roman"/>
          <w:spacing w:val="98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 xml:space="preserve">Уставом  </w:t>
      </w:r>
      <w:r>
        <w:rPr>
          <w:rFonts w:ascii="Times New Roman" w:hAnsi="Times New Roman"/>
          <w:sz w:val="26"/>
          <w:szCs w:val="26"/>
          <w:lang w:eastAsia="en-US"/>
        </w:rPr>
        <w:t>Русско-Буйловского</w:t>
      </w:r>
      <w:r w:rsidRPr="00ED59B3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</w:t>
      </w:r>
      <w:r w:rsidRPr="00ED59B3">
        <w:rPr>
          <w:rFonts w:ascii="Times New Roman" w:hAnsi="Times New Roman"/>
          <w:spacing w:val="-6"/>
          <w:sz w:val="26"/>
          <w:szCs w:val="26"/>
          <w:lang w:eastAsia="en-US"/>
        </w:rPr>
        <w:t>Павловского м</w:t>
      </w:r>
      <w:r w:rsidRPr="00ED59B3">
        <w:rPr>
          <w:rFonts w:ascii="Times New Roman" w:hAnsi="Times New Roman"/>
          <w:sz w:val="26"/>
          <w:szCs w:val="26"/>
          <w:lang w:eastAsia="en-US"/>
        </w:rPr>
        <w:t>униципального района Воронежской</w:t>
      </w:r>
      <w:r w:rsidRPr="00ED59B3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 xml:space="preserve">области администрация </w:t>
      </w:r>
      <w:r>
        <w:rPr>
          <w:rFonts w:ascii="Times New Roman" w:hAnsi="Times New Roman"/>
          <w:sz w:val="26"/>
          <w:szCs w:val="26"/>
          <w:lang w:eastAsia="en-US"/>
        </w:rPr>
        <w:t>Русско-Буйловского</w:t>
      </w:r>
      <w:r w:rsidRPr="00ED59B3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Павловского муниципального </w:t>
      </w:r>
      <w:r w:rsidRPr="00ED59B3">
        <w:rPr>
          <w:rFonts w:ascii="Times New Roman" w:hAnsi="Times New Roman"/>
          <w:spacing w:val="-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района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 </w:t>
      </w:r>
      <w:r w:rsidRPr="00ED59B3">
        <w:rPr>
          <w:rFonts w:ascii="Times New Roman" w:hAnsi="Times New Roman"/>
          <w:sz w:val="26"/>
          <w:szCs w:val="26"/>
          <w:lang w:eastAsia="en-US"/>
        </w:rPr>
        <w:t>Воронежской</w:t>
      </w:r>
      <w:r w:rsidRPr="00ED59B3">
        <w:rPr>
          <w:rFonts w:ascii="Times New Roman" w:hAnsi="Times New Roman"/>
          <w:spacing w:val="-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области</w:t>
      </w:r>
    </w:p>
    <w:p w:rsidR="00ED59B3" w:rsidRPr="00ED59B3" w:rsidRDefault="00ED59B3" w:rsidP="00ED59B3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ED59B3" w:rsidRPr="00ED59B3" w:rsidRDefault="00ED59B3" w:rsidP="00ED59B3">
      <w:pPr>
        <w:widowControl w:val="0"/>
        <w:autoSpaceDE w:val="0"/>
        <w:autoSpaceDN w:val="0"/>
        <w:ind w:right="66" w:firstLine="0"/>
        <w:jc w:val="center"/>
        <w:outlineLvl w:val="1"/>
        <w:rPr>
          <w:rFonts w:ascii="Times New Roman" w:hAnsi="Times New Roman"/>
          <w:bCs/>
          <w:sz w:val="26"/>
          <w:szCs w:val="26"/>
          <w:lang w:eastAsia="en-US"/>
        </w:rPr>
      </w:pPr>
      <w:r w:rsidRPr="00ED59B3">
        <w:rPr>
          <w:rFonts w:ascii="Times New Roman" w:hAnsi="Times New Roman"/>
          <w:bCs/>
          <w:sz w:val="26"/>
          <w:szCs w:val="26"/>
          <w:lang w:eastAsia="en-US"/>
        </w:rPr>
        <w:t>ПОСТАНОВЛЯЕТ:</w:t>
      </w:r>
    </w:p>
    <w:p w:rsidR="00ED59B3" w:rsidRPr="00ED59B3" w:rsidRDefault="00ED59B3" w:rsidP="00ED59B3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ED59B3" w:rsidRPr="00ED59B3" w:rsidRDefault="00ED59B3" w:rsidP="00ED59B3">
      <w:pPr>
        <w:pStyle w:val="a4"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ED59B3">
        <w:rPr>
          <w:rFonts w:ascii="Times New Roman" w:eastAsia="Calibri" w:hAnsi="Times New Roman"/>
          <w:sz w:val="26"/>
          <w:szCs w:val="26"/>
          <w:lang w:eastAsia="en-US"/>
        </w:rPr>
        <w:t>Внести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>в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>Приложение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к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>постановлению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>администрации</w:t>
      </w:r>
    </w:p>
    <w:p w:rsidR="00ED59B3" w:rsidRPr="00ED59B3" w:rsidRDefault="00ED59B3" w:rsidP="00ED59B3">
      <w:pPr>
        <w:ind w:firstLine="0"/>
        <w:rPr>
          <w:rFonts w:ascii="Calibri" w:eastAsia="Calibri" w:hAnsi="Calibri"/>
          <w:sz w:val="22"/>
          <w:szCs w:val="22"/>
          <w:lang w:eastAsia="en-US"/>
        </w:rPr>
        <w:sectPr w:rsidR="00ED59B3" w:rsidRPr="00ED59B3" w:rsidSect="00ED59B3">
          <w:pgSz w:w="11910" w:h="16840"/>
          <w:pgMar w:top="1040" w:right="680" w:bottom="280" w:left="1600" w:header="720" w:footer="720" w:gutter="0"/>
          <w:cols w:space="720"/>
        </w:sectPr>
      </w:pPr>
      <w:r>
        <w:rPr>
          <w:rFonts w:ascii="Times New Roman" w:eastAsia="Calibri" w:hAnsi="Times New Roman"/>
          <w:sz w:val="26"/>
          <w:szCs w:val="26"/>
          <w:lang w:eastAsia="en-US"/>
        </w:rPr>
        <w:t>Русско-Буйловского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>Павловского муниципального</w:t>
      </w:r>
      <w:r w:rsidRPr="00ED59B3">
        <w:rPr>
          <w:rFonts w:ascii="Times New Roman" w:eastAsia="Calibri" w:hAnsi="Times New Roman"/>
          <w:spacing w:val="3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района</w:t>
      </w:r>
      <w:r w:rsidRPr="00ED59B3">
        <w:rPr>
          <w:rFonts w:ascii="Times New Roman" w:eastAsia="Calibri" w:hAnsi="Times New Roman"/>
          <w:spacing w:val="3"/>
          <w:sz w:val="26"/>
          <w:szCs w:val="26"/>
          <w:lang w:eastAsia="en-US"/>
        </w:rPr>
        <w:t xml:space="preserve"> 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Воронежской</w:t>
      </w:r>
      <w:r w:rsidRPr="00ED59B3">
        <w:rPr>
          <w:rFonts w:ascii="Times New Roman" w:eastAsia="Calibri" w:hAnsi="Times New Roman"/>
          <w:spacing w:val="4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области</w:t>
      </w:r>
      <w:r w:rsidRPr="00ED59B3">
        <w:rPr>
          <w:rFonts w:ascii="Times New Roman" w:eastAsia="Calibri" w:hAnsi="Times New Roman"/>
          <w:spacing w:val="3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pacing w:val="4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 xml:space="preserve">1.12.2023 № </w:t>
      </w:r>
      <w:r>
        <w:rPr>
          <w:rFonts w:ascii="Times New Roman" w:eastAsia="Calibri" w:hAnsi="Times New Roman"/>
          <w:sz w:val="26"/>
          <w:szCs w:val="26"/>
          <w:lang w:eastAsia="en-US"/>
        </w:rPr>
        <w:t>90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 xml:space="preserve"> «Об</w:t>
      </w:r>
      <w:r w:rsidRPr="00ED59B3">
        <w:rPr>
          <w:rFonts w:ascii="Times New Roman" w:eastAsia="Calibri" w:hAnsi="Times New Roman"/>
          <w:spacing w:val="55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утверждении</w:t>
      </w:r>
      <w:r w:rsidRPr="00ED59B3">
        <w:rPr>
          <w:rFonts w:ascii="Times New Roman" w:eastAsia="Calibri" w:hAnsi="Times New Roman"/>
          <w:spacing w:val="56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административного</w:t>
      </w:r>
      <w:r w:rsidRPr="00ED59B3">
        <w:rPr>
          <w:rFonts w:ascii="Times New Roman" w:eastAsia="Calibri" w:hAnsi="Times New Roman"/>
          <w:spacing w:val="56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регламента предоставления</w:t>
      </w:r>
      <w:r w:rsidRPr="00ED59B3">
        <w:rPr>
          <w:rFonts w:ascii="Times New Roman" w:eastAsia="Calibri" w:hAnsi="Times New Roman"/>
          <w:spacing w:val="122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муниципальной</w:t>
      </w:r>
      <w:r w:rsidRPr="00ED59B3">
        <w:rPr>
          <w:rFonts w:ascii="Times New Roman" w:eastAsia="Calibri" w:hAnsi="Times New Roman"/>
          <w:spacing w:val="123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услуги</w:t>
      </w:r>
      <w:r w:rsidRPr="00ED59B3">
        <w:rPr>
          <w:rFonts w:ascii="Times New Roman" w:eastAsia="Calibri" w:hAnsi="Times New Roman"/>
          <w:spacing w:val="122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 xml:space="preserve">«Предоставление разрешения на </w:t>
      </w:r>
      <w:r w:rsidRPr="00ED59B3">
        <w:rPr>
          <w:rFonts w:ascii="Times New Roman" w:eastAsia="Calibri" w:hAnsi="Times New Roman"/>
          <w:spacing w:val="123"/>
          <w:sz w:val="26"/>
          <w:szCs w:val="26"/>
          <w:lang w:eastAsia="en-US"/>
        </w:rPr>
        <w:t xml:space="preserve"> 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осуществление</w:t>
      </w:r>
      <w:r w:rsidRPr="00ED59B3">
        <w:rPr>
          <w:rFonts w:ascii="Times New Roman" w:eastAsia="Calibri" w:hAnsi="Times New Roman"/>
          <w:spacing w:val="123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на производство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>земляных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работ» на территории </w:t>
      </w:r>
      <w:r>
        <w:rPr>
          <w:rFonts w:ascii="Times New Roman" w:eastAsia="Calibri" w:hAnsi="Times New Roman"/>
          <w:sz w:val="26"/>
          <w:szCs w:val="26"/>
          <w:lang w:eastAsia="en-US"/>
        </w:rPr>
        <w:t>Русско-Буйловского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</w:t>
      </w:r>
      <w:r w:rsidRPr="00ED59B3">
        <w:rPr>
          <w:rFonts w:ascii="Times New Roman" w:eastAsia="Calibri" w:hAnsi="Times New Roman"/>
          <w:spacing w:val="118"/>
          <w:sz w:val="26"/>
          <w:szCs w:val="26"/>
          <w:lang w:eastAsia="en-US"/>
        </w:rPr>
        <w:t xml:space="preserve"> </w:t>
      </w:r>
      <w:r w:rsidRPr="00ED59B3">
        <w:rPr>
          <w:rFonts w:ascii="Times New Roman" w:eastAsia="Calibri" w:hAnsi="Times New Roman"/>
          <w:sz w:val="26"/>
          <w:szCs w:val="26"/>
          <w:lang w:eastAsia="en-US"/>
        </w:rPr>
        <w:t>поселения Павловского муниципального района</w:t>
      </w:r>
      <w:r w:rsidRPr="00ED59B3">
        <w:rPr>
          <w:rFonts w:ascii="Times New Roman" w:eastAsia="Calibri" w:hAnsi="Times New Roman"/>
          <w:spacing w:val="116"/>
          <w:sz w:val="26"/>
          <w:szCs w:val="26"/>
          <w:lang w:eastAsia="en-US"/>
        </w:rPr>
        <w:t xml:space="preserve"> </w:t>
      </w:r>
    </w:p>
    <w:p w:rsidR="00ED59B3" w:rsidRPr="00ED59B3" w:rsidRDefault="00ED59B3" w:rsidP="00ED59B3">
      <w:pPr>
        <w:widowControl w:val="0"/>
        <w:autoSpaceDE w:val="0"/>
        <w:autoSpaceDN w:val="0"/>
        <w:spacing w:before="34"/>
        <w:ind w:right="62" w:firstLine="0"/>
        <w:jc w:val="center"/>
        <w:rPr>
          <w:rFonts w:ascii="Calibri" w:hAnsi="Times New Roman"/>
          <w:sz w:val="26"/>
          <w:szCs w:val="26"/>
          <w:lang w:eastAsia="en-US"/>
        </w:rPr>
      </w:pPr>
      <w:r w:rsidRPr="00ED59B3">
        <w:rPr>
          <w:rFonts w:ascii="Calibri" w:hAnsi="Times New Roman"/>
          <w:sz w:val="26"/>
          <w:szCs w:val="26"/>
          <w:lang w:eastAsia="en-US"/>
        </w:rPr>
        <w:lastRenderedPageBreak/>
        <w:t>2</w:t>
      </w:r>
    </w:p>
    <w:p w:rsidR="00ED59B3" w:rsidRPr="00ED59B3" w:rsidRDefault="00ED59B3" w:rsidP="00ED59B3">
      <w:pPr>
        <w:widowControl w:val="0"/>
        <w:autoSpaceDE w:val="0"/>
        <w:autoSpaceDN w:val="0"/>
        <w:spacing w:before="9"/>
        <w:ind w:firstLine="0"/>
        <w:jc w:val="left"/>
        <w:rPr>
          <w:rFonts w:ascii="Calibri" w:hAnsi="Times New Roman"/>
          <w:sz w:val="26"/>
          <w:szCs w:val="26"/>
          <w:lang w:eastAsia="en-US"/>
        </w:rPr>
      </w:pPr>
    </w:p>
    <w:p w:rsidR="00ED59B3" w:rsidRPr="00ED59B3" w:rsidRDefault="00ED59B3" w:rsidP="00ED59B3">
      <w:pPr>
        <w:widowControl w:val="0"/>
        <w:autoSpaceDE w:val="0"/>
        <w:autoSpaceDN w:val="0"/>
        <w:spacing w:before="1"/>
        <w:ind w:left="103" w:right="173" w:firstLine="0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Воронежской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области»»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(далее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-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Административный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регламент)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следующие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изменения:</w:t>
      </w:r>
    </w:p>
    <w:p w:rsidR="00ED59B3" w:rsidRPr="00ED59B3" w:rsidRDefault="00ED59B3" w:rsidP="00ED59B3">
      <w:pPr>
        <w:widowControl w:val="0"/>
        <w:numPr>
          <w:ilvl w:val="1"/>
          <w:numId w:val="1"/>
        </w:numPr>
        <w:tabs>
          <w:tab w:val="left" w:pos="1160"/>
        </w:tabs>
        <w:autoSpaceDE w:val="0"/>
        <w:autoSpaceDN w:val="0"/>
        <w:ind w:left="116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Пункт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7.1.2.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изложить</w:t>
      </w:r>
      <w:r w:rsidRPr="00ED59B3">
        <w:rPr>
          <w:rFonts w:ascii="Times New Roman" w:hAnsi="Times New Roman"/>
          <w:spacing w:val="-3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следующей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редакции:</w:t>
      </w:r>
    </w:p>
    <w:p w:rsidR="00ED59B3" w:rsidRPr="00ED59B3" w:rsidRDefault="00ED59B3" w:rsidP="00ED59B3">
      <w:pPr>
        <w:widowControl w:val="0"/>
        <w:autoSpaceDE w:val="0"/>
        <w:autoSpaceDN w:val="0"/>
        <w:ind w:left="103" w:right="183" w:firstLine="709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«7.1.2.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основанию,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указанному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пункте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6.1.2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настоящего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Административного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регламента,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срок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предоставления</w:t>
      </w:r>
      <w:r w:rsidRPr="00ED59B3">
        <w:rPr>
          <w:rFonts w:ascii="Times New Roman" w:hAnsi="Times New Roman"/>
          <w:spacing w:val="7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услуги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составляет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более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1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(одного)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рабочего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дня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дня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регистрации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Заявления</w:t>
      </w:r>
      <w:r w:rsidRPr="00ED59B3">
        <w:rPr>
          <w:rFonts w:ascii="Times New Roman" w:hAnsi="Times New Roman"/>
          <w:spacing w:val="1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Администрации».</w:t>
      </w:r>
    </w:p>
    <w:p w:rsidR="00ED59B3" w:rsidRPr="00ED59B3" w:rsidRDefault="00ED59B3" w:rsidP="00ED59B3">
      <w:pPr>
        <w:widowControl w:val="0"/>
        <w:numPr>
          <w:ilvl w:val="1"/>
          <w:numId w:val="1"/>
        </w:numPr>
        <w:tabs>
          <w:tab w:val="left" w:pos="1168"/>
        </w:tabs>
        <w:autoSpaceDE w:val="0"/>
        <w:autoSpaceDN w:val="0"/>
        <w:ind w:right="174"/>
        <w:jc w:val="left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Дополнить Административный регламент после пункта 7.1.3. новым</w:t>
      </w:r>
      <w:r w:rsidRPr="00ED59B3">
        <w:rPr>
          <w:rFonts w:ascii="Times New Roman" w:hAnsi="Times New Roman"/>
          <w:spacing w:val="-67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пунктом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7.1.4 следующего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содержания:</w:t>
      </w:r>
    </w:p>
    <w:p w:rsidR="00ED59B3" w:rsidRPr="00ED59B3" w:rsidRDefault="00ED59B3" w:rsidP="00ED59B3">
      <w:pPr>
        <w:widowControl w:val="0"/>
        <w:autoSpaceDE w:val="0"/>
        <w:autoSpaceDN w:val="0"/>
        <w:ind w:left="103" w:right="170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«7.1.4.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случае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обращения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ответственной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организации,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признанной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таковой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соответствии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Законом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Воронежской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области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</w:t>
      </w:r>
      <w:r w:rsidRPr="00ED59B3">
        <w:rPr>
          <w:rFonts w:ascii="Times New Roman" w:hAnsi="Times New Roman"/>
          <w:spacing w:val="40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01.12.2023</w:t>
      </w:r>
    </w:p>
    <w:p w:rsidR="00ED59B3" w:rsidRPr="00ED59B3" w:rsidRDefault="00ED59B3" w:rsidP="00ED59B3">
      <w:pPr>
        <w:widowControl w:val="0"/>
        <w:autoSpaceDE w:val="0"/>
        <w:autoSpaceDN w:val="0"/>
        <w:ind w:left="103" w:right="171" w:firstLine="0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№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116-ОЗ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«О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развитии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ответственного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ведения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бизнеса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на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территории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Воронежской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области»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(далее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–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ответственная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организация),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срок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предоставления Муниципальной услуги, указанный в пунктах 7.1.1., 7.1.3.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настоящего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Административного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регламента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составляет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3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(три)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рабочих</w:t>
      </w:r>
      <w:r w:rsidRPr="00ED59B3">
        <w:rPr>
          <w:rFonts w:ascii="Times New Roman" w:hAnsi="Times New Roman"/>
          <w:spacing w:val="3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дня</w:t>
      </w:r>
      <w:r w:rsidRPr="00ED59B3">
        <w:rPr>
          <w:rFonts w:ascii="Times New Roman" w:hAnsi="Times New Roman"/>
          <w:spacing w:val="-68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со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дня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получения</w:t>
      </w:r>
      <w:r w:rsidRPr="00ED59B3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документов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Администрацией.</w:t>
      </w:r>
    </w:p>
    <w:p w:rsidR="00ED59B3" w:rsidRPr="00ED59B3" w:rsidRDefault="00ED59B3" w:rsidP="00ED59B3">
      <w:pPr>
        <w:widowControl w:val="0"/>
        <w:autoSpaceDE w:val="0"/>
        <w:autoSpaceDN w:val="0"/>
        <w:ind w:left="103" w:right="172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Указанный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срок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предоставления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услуги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применяется</w:t>
      </w:r>
      <w:r w:rsidRPr="00ED59B3">
        <w:rPr>
          <w:rFonts w:ascii="Times New Roman" w:hAnsi="Times New Roman"/>
          <w:spacing w:val="-67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наличии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возможности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получения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документов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</w:t>
      </w:r>
      <w:r w:rsidRPr="00ED59B3">
        <w:rPr>
          <w:rFonts w:ascii="Times New Roman" w:hAnsi="Times New Roman"/>
          <w:spacing w:val="7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информации,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подлежащей истребованию в порядке межведомственного информационного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взаимодействия,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течение одного</w:t>
      </w:r>
      <w:r w:rsidRPr="00ED59B3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рабочего дня.</w:t>
      </w:r>
    </w:p>
    <w:p w:rsidR="00ED59B3" w:rsidRPr="00ED59B3" w:rsidRDefault="00ED59B3" w:rsidP="00ED59B3">
      <w:pPr>
        <w:widowControl w:val="0"/>
        <w:autoSpaceDE w:val="0"/>
        <w:autoSpaceDN w:val="0"/>
        <w:ind w:left="103" w:right="174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случае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неполучения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документов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информации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порядке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межведомственного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информационного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взаимодействия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течение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одного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рабочего дня, Муниципальная услуга предоставляется в срок, установленный</w:t>
      </w:r>
      <w:r w:rsidRPr="00ED59B3">
        <w:rPr>
          <w:rFonts w:ascii="Times New Roman" w:hAnsi="Times New Roman"/>
          <w:spacing w:val="-67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пунктами</w:t>
      </w:r>
      <w:r w:rsidRPr="00ED59B3">
        <w:rPr>
          <w:rFonts w:ascii="Times New Roman" w:hAnsi="Times New Roman"/>
          <w:spacing w:val="-3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7.1.1.,</w:t>
      </w:r>
      <w:r w:rsidRPr="00ED59B3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7.1.3.</w:t>
      </w:r>
      <w:r w:rsidRPr="00ED59B3">
        <w:rPr>
          <w:rFonts w:ascii="Times New Roman" w:hAnsi="Times New Roman"/>
          <w:spacing w:val="-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настоящего</w:t>
      </w:r>
      <w:r w:rsidRPr="00ED59B3">
        <w:rPr>
          <w:rFonts w:ascii="Times New Roman" w:hAnsi="Times New Roman"/>
          <w:spacing w:val="-3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Административного</w:t>
      </w:r>
      <w:r w:rsidRPr="00ED59B3">
        <w:rPr>
          <w:rFonts w:ascii="Times New Roman" w:hAnsi="Times New Roman"/>
          <w:spacing w:val="-2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регламента.</w:t>
      </w:r>
    </w:p>
    <w:p w:rsidR="00ED59B3" w:rsidRPr="00ED59B3" w:rsidRDefault="00ED59B3" w:rsidP="00ED59B3">
      <w:pPr>
        <w:widowControl w:val="0"/>
        <w:autoSpaceDE w:val="0"/>
        <w:autoSpaceDN w:val="0"/>
        <w:ind w:left="103" w:right="173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>Статус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заявителя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как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ответственной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организации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подтверждается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выпиской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из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реестра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ответственных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организаций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Воронежской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области,</w:t>
      </w:r>
      <w:r w:rsidRPr="00ED59B3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предоставляемой</w:t>
      </w:r>
      <w:r w:rsidRPr="00ED59B3">
        <w:rPr>
          <w:rFonts w:ascii="Times New Roman" w:hAnsi="Times New Roman"/>
          <w:spacing w:val="-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Заявителем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при</w:t>
      </w:r>
      <w:r w:rsidRPr="00ED59B3">
        <w:rPr>
          <w:rFonts w:ascii="Times New Roman" w:hAnsi="Times New Roman"/>
          <w:spacing w:val="-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обращении</w:t>
      </w:r>
      <w:r w:rsidRPr="00ED59B3">
        <w:rPr>
          <w:rFonts w:ascii="Times New Roman" w:hAnsi="Times New Roman"/>
          <w:spacing w:val="-3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за</w:t>
      </w:r>
      <w:r w:rsidRPr="00ED59B3">
        <w:rPr>
          <w:rFonts w:ascii="Times New Roman" w:hAnsi="Times New Roman"/>
          <w:spacing w:val="-5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D59B3">
        <w:rPr>
          <w:rFonts w:ascii="Times New Roman" w:hAnsi="Times New Roman"/>
          <w:spacing w:val="-4"/>
          <w:sz w:val="26"/>
          <w:szCs w:val="26"/>
          <w:lang w:eastAsia="en-US"/>
        </w:rPr>
        <w:t xml:space="preserve"> </w:t>
      </w:r>
      <w:r w:rsidRPr="00ED59B3">
        <w:rPr>
          <w:rFonts w:ascii="Times New Roman" w:hAnsi="Times New Roman"/>
          <w:sz w:val="26"/>
          <w:szCs w:val="26"/>
          <w:lang w:eastAsia="en-US"/>
        </w:rPr>
        <w:t>услугой</w:t>
      </w:r>
      <w:bookmarkStart w:id="1" w:name="_GoBack"/>
      <w:bookmarkEnd w:id="1"/>
      <w:r w:rsidRPr="00ED59B3">
        <w:rPr>
          <w:rFonts w:ascii="Times New Roman" w:hAnsi="Times New Roman"/>
          <w:sz w:val="26"/>
          <w:szCs w:val="26"/>
          <w:lang w:eastAsia="en-US"/>
        </w:rPr>
        <w:t>».</w:t>
      </w:r>
    </w:p>
    <w:p w:rsidR="00ED59B3" w:rsidRPr="00ED59B3" w:rsidRDefault="00ED59B3" w:rsidP="00ED59B3">
      <w:pPr>
        <w:widowControl w:val="0"/>
        <w:tabs>
          <w:tab w:val="left" w:pos="709"/>
        </w:tabs>
        <w:autoSpaceDE w:val="0"/>
        <w:autoSpaceDN w:val="0"/>
        <w:ind w:right="181" w:firstLine="0"/>
        <w:rPr>
          <w:rFonts w:ascii="Times New Roman" w:hAnsi="Times New Roman"/>
          <w:sz w:val="26"/>
          <w:szCs w:val="26"/>
          <w:lang w:eastAsia="en-US"/>
        </w:rPr>
      </w:pPr>
      <w:r w:rsidRPr="00ED59B3">
        <w:rPr>
          <w:rFonts w:ascii="Times New Roman" w:hAnsi="Times New Roman"/>
          <w:sz w:val="26"/>
          <w:szCs w:val="26"/>
          <w:lang w:eastAsia="en-US"/>
        </w:rPr>
        <w:tab/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  <w:lang w:eastAsia="en-US"/>
        </w:rPr>
        <w:t>Русско-Буйловского</w:t>
      </w:r>
      <w:r w:rsidRPr="00ED59B3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и разместить на официальном сайте </w:t>
      </w:r>
      <w:r>
        <w:rPr>
          <w:rFonts w:ascii="Times New Roman" w:hAnsi="Times New Roman"/>
          <w:sz w:val="26"/>
          <w:szCs w:val="26"/>
          <w:lang w:eastAsia="en-US"/>
        </w:rPr>
        <w:t>Русско-Буйловского</w:t>
      </w:r>
      <w:r w:rsidRPr="00ED59B3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в сети Интернет.</w:t>
      </w: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332D06" w:rsidRDefault="00332D06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332D06" w:rsidRPr="00723A36" w:rsidRDefault="00332D06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332D06" w:rsidRPr="00332D06" w:rsidRDefault="00332D06" w:rsidP="00332D06">
      <w:pPr>
        <w:ind w:firstLine="0"/>
        <w:rPr>
          <w:rFonts w:ascii="Times New Roman" w:hAnsi="Times New Roman"/>
          <w:sz w:val="26"/>
          <w:szCs w:val="26"/>
        </w:rPr>
      </w:pPr>
      <w:r w:rsidRPr="00332D06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332D06" w:rsidRPr="00332D06" w:rsidRDefault="00332D06" w:rsidP="00332D06">
      <w:pPr>
        <w:ind w:firstLine="0"/>
        <w:rPr>
          <w:rFonts w:ascii="Times New Roman" w:hAnsi="Times New Roman"/>
          <w:sz w:val="26"/>
          <w:szCs w:val="26"/>
        </w:rPr>
      </w:pPr>
      <w:r w:rsidRPr="00332D06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sectPr w:rsidR="00604247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17E"/>
    <w:multiLevelType w:val="hybridMultilevel"/>
    <w:tmpl w:val="EB1AD478"/>
    <w:lvl w:ilvl="0" w:tplc="D45A2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758CF"/>
    <w:multiLevelType w:val="multilevel"/>
    <w:tmpl w:val="3892B67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47"/>
    <w:rsid w:val="000335F1"/>
    <w:rsid w:val="000F36A6"/>
    <w:rsid w:val="001078BB"/>
    <w:rsid w:val="00332D06"/>
    <w:rsid w:val="004273F4"/>
    <w:rsid w:val="00512F49"/>
    <w:rsid w:val="00604247"/>
    <w:rsid w:val="00716475"/>
    <w:rsid w:val="007335F2"/>
    <w:rsid w:val="00782A95"/>
    <w:rsid w:val="00796B08"/>
    <w:rsid w:val="00903819"/>
    <w:rsid w:val="009C1E94"/>
    <w:rsid w:val="009E5568"/>
    <w:rsid w:val="00BB0584"/>
    <w:rsid w:val="00CD7A49"/>
    <w:rsid w:val="00D46D5A"/>
    <w:rsid w:val="00DD27CE"/>
    <w:rsid w:val="00ED59B3"/>
    <w:rsid w:val="00F82766"/>
    <w:rsid w:val="00FB5DE7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6</cp:revision>
  <cp:lastPrinted>2024-06-26T08:29:00Z</cp:lastPrinted>
  <dcterms:created xsi:type="dcterms:W3CDTF">2024-06-28T08:08:00Z</dcterms:created>
  <dcterms:modified xsi:type="dcterms:W3CDTF">2024-07-19T07:11:00Z</dcterms:modified>
</cp:coreProperties>
</file>