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НАРОДНЫХ ДЕПУТАТОВ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РУССКО-БУЙЛОВСКОГО СЕЛЬСКОГО ПОСЕЛЕНИЯ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ПАВЛОВСКОГО МУНИЦИПАЛЬНОГО РАЙОНА 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D0A84" w:rsidRPr="00BD0A84" w:rsidRDefault="00BD0A84" w:rsidP="00BD0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BD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016BA" w:rsidRPr="008016BA" w:rsidRDefault="008016BA" w:rsidP="008016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BA" w:rsidRPr="00774983" w:rsidRDefault="008016BA" w:rsidP="008016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1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74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</w:t>
      </w:r>
      <w:r w:rsidR="00BD0A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774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BD0A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774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262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74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года №</w:t>
      </w:r>
      <w:r w:rsidR="000A2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D0A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224</w:t>
      </w:r>
      <w:r w:rsidRPr="00774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8016BA" w:rsidRPr="008016BA" w:rsidRDefault="008016BA" w:rsidP="008016B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16B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016BA">
        <w:rPr>
          <w:rFonts w:ascii="Times New Roman" w:eastAsia="Times New Roman" w:hAnsi="Times New Roman" w:cs="Times New Roman"/>
          <w:lang w:eastAsia="ru-RU"/>
        </w:rPr>
        <w:t>. Русская Буйловка</w:t>
      </w:r>
    </w:p>
    <w:p w:rsidR="008016BA" w:rsidRPr="008016BA" w:rsidRDefault="008016BA" w:rsidP="008016B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 принятии  осуществления части 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по обеспечению первичных мер 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пожарной безопасности за границами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населенных пунктов Русско-Буйловского 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A7DB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bookmarkEnd w:id="0"/>
    </w:p>
    <w:p w:rsidR="009A7DBE" w:rsidRDefault="009A7DBE" w:rsidP="009A7DBE">
      <w:pPr>
        <w:autoSpaceDE w:val="0"/>
        <w:autoSpaceDN w:val="0"/>
        <w:adjustRightInd w:val="0"/>
        <w:ind w:firstLine="709"/>
        <w:rPr>
          <w:rFonts w:cs="Arial"/>
        </w:rPr>
      </w:pPr>
    </w:p>
    <w:p w:rsidR="009A7DBE" w:rsidRDefault="009A7DBE" w:rsidP="00061C7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Русско-Буйловского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сельского поселения Павловского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района, решением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Русско-Буйловского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 сельского поселения  Павловского муниципального района от </w:t>
      </w:r>
      <w:r w:rsidR="00061C7E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061C7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.2015   № </w:t>
      </w:r>
      <w:r w:rsidR="00061C7E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 xml:space="preserve">  «</w:t>
      </w:r>
      <w:r w:rsidR="00061C7E" w:rsidRPr="00061C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06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C7E" w:rsidRPr="00061C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Русско-Буйловского сельского поселения</w:t>
      </w:r>
      <w:r w:rsidR="0006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C7E" w:rsidRPr="00061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29.04.2015г. № 364</w:t>
      </w:r>
      <w:r w:rsidR="00061C7E" w:rsidRPr="00061C7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Русско-Буйловском сельском поселении Павловского муниципального района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Совета народных депутатов Павловского муниципального района  от </w:t>
      </w:r>
      <w:r w:rsidR="00262C28">
        <w:rPr>
          <w:rFonts w:ascii="Times New Roman" w:hAnsi="Times New Roman" w:cs="Times New Roman"/>
          <w:spacing w:val="5"/>
          <w:sz w:val="26"/>
          <w:szCs w:val="26"/>
        </w:rPr>
        <w:t>02</w:t>
      </w:r>
      <w:r>
        <w:rPr>
          <w:rFonts w:ascii="Times New Roman" w:hAnsi="Times New Roman" w:cs="Times New Roman"/>
          <w:spacing w:val="5"/>
          <w:sz w:val="26"/>
          <w:szCs w:val="26"/>
        </w:rPr>
        <w:t>.0</w:t>
      </w:r>
      <w:r w:rsidR="00262C28">
        <w:rPr>
          <w:rFonts w:ascii="Times New Roman" w:hAnsi="Times New Roman" w:cs="Times New Roman"/>
          <w:spacing w:val="5"/>
          <w:sz w:val="26"/>
          <w:szCs w:val="26"/>
        </w:rPr>
        <w:t>3</w:t>
      </w:r>
      <w:r>
        <w:rPr>
          <w:rFonts w:ascii="Times New Roman" w:hAnsi="Times New Roman" w:cs="Times New Roman"/>
          <w:spacing w:val="5"/>
          <w:sz w:val="26"/>
          <w:szCs w:val="26"/>
        </w:rPr>
        <w:t>.202</w:t>
      </w:r>
      <w:r w:rsidR="00262C28">
        <w:rPr>
          <w:rFonts w:ascii="Times New Roman" w:hAnsi="Times New Roman" w:cs="Times New Roman"/>
          <w:spacing w:val="5"/>
          <w:sz w:val="26"/>
          <w:szCs w:val="26"/>
        </w:rPr>
        <w:t>3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г. № </w:t>
      </w:r>
      <w:r w:rsidR="00262C28">
        <w:rPr>
          <w:rFonts w:ascii="Times New Roman" w:hAnsi="Times New Roman" w:cs="Times New Roman"/>
          <w:spacing w:val="5"/>
          <w:sz w:val="26"/>
          <w:szCs w:val="26"/>
        </w:rPr>
        <w:t>367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передаче  осуществления части полномочий Павловского муниципального района по обеспечению первичных мер пожарной безопасности за границами населенных пунктов Павловского муниципального района Воронежской области»,</w:t>
      </w:r>
      <w:r w:rsidR="00061C7E">
        <w:rPr>
          <w:rFonts w:ascii="Times New Roman" w:hAnsi="Times New Roman" w:cs="Times New Roman"/>
          <w:sz w:val="26"/>
          <w:szCs w:val="26"/>
        </w:rPr>
        <w:t xml:space="preserve"> Совет народных депутатов Русско-Буйловского</w:t>
      </w:r>
      <w:r>
        <w:rPr>
          <w:rFonts w:ascii="Times New Roman" w:hAnsi="Times New Roman" w:cs="Times New Roman"/>
          <w:sz w:val="26"/>
          <w:szCs w:val="26"/>
        </w:rPr>
        <w:t xml:space="preserve">  сельского поселения Павловского муниципального района</w:t>
      </w:r>
    </w:p>
    <w:p w:rsidR="009A7DBE" w:rsidRDefault="009A7DBE" w:rsidP="009A7DBE">
      <w:pPr>
        <w:pStyle w:val="a5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9A7DBE" w:rsidRDefault="009A7DBE" w:rsidP="009A7DBE">
      <w:pPr>
        <w:pStyle w:val="a5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A7DBE" w:rsidRDefault="009A7DBE" w:rsidP="009A7DBE">
      <w:pPr>
        <w:pStyle w:val="a5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9A7DBE" w:rsidRPr="00061C7E" w:rsidRDefault="009A7DBE" w:rsidP="009A7DB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7"/>
          <w:b w:val="0"/>
          <w:color w:val="auto"/>
          <w:sz w:val="26"/>
          <w:szCs w:val="26"/>
        </w:rPr>
      </w:pPr>
      <w:r>
        <w:rPr>
          <w:rFonts w:cs="Arial"/>
        </w:rPr>
        <w:tab/>
      </w:r>
      <w:r>
        <w:rPr>
          <w:sz w:val="26"/>
          <w:szCs w:val="26"/>
        </w:rPr>
        <w:t xml:space="preserve">1. </w:t>
      </w:r>
      <w:r w:rsidRPr="00061C7E">
        <w:rPr>
          <w:sz w:val="26"/>
          <w:szCs w:val="26"/>
        </w:rPr>
        <w:t>Принять с 01.03.202</w:t>
      </w:r>
      <w:r w:rsidR="00BD0A84">
        <w:rPr>
          <w:sz w:val="26"/>
          <w:szCs w:val="26"/>
        </w:rPr>
        <w:t>4</w:t>
      </w:r>
      <w:r w:rsidRPr="00061C7E">
        <w:rPr>
          <w:sz w:val="26"/>
          <w:szCs w:val="26"/>
        </w:rPr>
        <w:t xml:space="preserve"> года по 31.12.202</w:t>
      </w:r>
      <w:r w:rsidR="00BD0A84">
        <w:rPr>
          <w:sz w:val="26"/>
          <w:szCs w:val="26"/>
        </w:rPr>
        <w:t>4</w:t>
      </w:r>
      <w:r w:rsidRPr="00061C7E">
        <w:rPr>
          <w:sz w:val="26"/>
          <w:szCs w:val="26"/>
        </w:rPr>
        <w:t xml:space="preserve"> года осуществление части полномочий </w:t>
      </w:r>
      <w:r w:rsidRPr="00061C7E">
        <w:rPr>
          <w:rStyle w:val="a7"/>
          <w:b w:val="0"/>
          <w:color w:val="auto"/>
          <w:sz w:val="26"/>
          <w:szCs w:val="26"/>
        </w:rPr>
        <w:t>Павловского муниципального района Воронежской области по обеспечению первичных мер пожарной безопасности, а именно:</w:t>
      </w:r>
    </w:p>
    <w:p w:rsidR="009A7DBE" w:rsidRPr="00061C7E" w:rsidRDefault="009A7DBE" w:rsidP="009A7DB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7"/>
          <w:b w:val="0"/>
          <w:color w:val="auto"/>
          <w:sz w:val="26"/>
          <w:szCs w:val="26"/>
        </w:rPr>
      </w:pPr>
      <w:r w:rsidRPr="00061C7E">
        <w:rPr>
          <w:rStyle w:val="a7"/>
          <w:b w:val="0"/>
          <w:color w:val="auto"/>
          <w:sz w:val="26"/>
          <w:szCs w:val="26"/>
        </w:rPr>
        <w:t xml:space="preserve">а) создание минерализованных полос (опашка) за границами населенных пунктов, а </w:t>
      </w:r>
      <w:r w:rsidRPr="00061C7E">
        <w:rPr>
          <w:rStyle w:val="a7"/>
          <w:b w:val="0"/>
          <w:color w:val="auto"/>
          <w:sz w:val="26"/>
          <w:szCs w:val="26"/>
        </w:rPr>
        <w:lastRenderedPageBreak/>
        <w:t>также участков, граничащих с лесными массивами;</w:t>
      </w:r>
    </w:p>
    <w:p w:rsidR="009A7DBE" w:rsidRPr="00061C7E" w:rsidRDefault="009A7DBE" w:rsidP="009A7DB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7"/>
          <w:b w:val="0"/>
          <w:color w:val="auto"/>
          <w:sz w:val="26"/>
          <w:szCs w:val="26"/>
        </w:rPr>
      </w:pPr>
      <w:r w:rsidRPr="00061C7E">
        <w:rPr>
          <w:rStyle w:val="a7"/>
          <w:b w:val="0"/>
          <w:color w:val="auto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находящегося в непосредственной близости к населенным пунктам;</w:t>
      </w:r>
    </w:p>
    <w:p w:rsidR="009A7DBE" w:rsidRPr="00061C7E" w:rsidRDefault="009A7DBE" w:rsidP="009A7DB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061C7E">
        <w:rPr>
          <w:rStyle w:val="a7"/>
          <w:b w:val="0"/>
          <w:color w:val="auto"/>
          <w:sz w:val="26"/>
          <w:szCs w:val="26"/>
        </w:rPr>
        <w:t xml:space="preserve">в) очистка территории за границами населенных пунктов </w:t>
      </w:r>
      <w:r w:rsidR="00061C7E">
        <w:rPr>
          <w:rStyle w:val="a7"/>
          <w:b w:val="0"/>
          <w:color w:val="auto"/>
          <w:sz w:val="26"/>
          <w:szCs w:val="26"/>
        </w:rPr>
        <w:t>Русско-Буйловского</w:t>
      </w:r>
      <w:r w:rsidRPr="00061C7E">
        <w:rPr>
          <w:rStyle w:val="a7"/>
          <w:b w:val="0"/>
          <w:color w:val="auto"/>
          <w:sz w:val="26"/>
          <w:szCs w:val="26"/>
        </w:rPr>
        <w:t xml:space="preserve"> сельского поселения от легковоспламеняющегося мусора</w:t>
      </w:r>
      <w:proofErr w:type="gramStart"/>
      <w:r w:rsidRPr="00061C7E">
        <w:rPr>
          <w:rStyle w:val="a7"/>
          <w:b w:val="0"/>
          <w:color w:val="auto"/>
          <w:sz w:val="26"/>
          <w:szCs w:val="26"/>
        </w:rPr>
        <w:t xml:space="preserve"> .</w:t>
      </w:r>
      <w:proofErr w:type="gramEnd"/>
    </w:p>
    <w:p w:rsidR="009A7DBE" w:rsidRPr="00061C7E" w:rsidRDefault="009A7DBE" w:rsidP="009A7DBE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1C7E">
        <w:rPr>
          <w:rFonts w:ascii="Times New Roman" w:hAnsi="Times New Roman" w:cs="Times New Roman"/>
          <w:sz w:val="26"/>
          <w:szCs w:val="26"/>
        </w:rPr>
        <w:t xml:space="preserve">2. Утвердить проект соглашения о передаче осуществления части полномочий, указанных в пункте 1 настоящего решения, согласно приложению № 1 к настоящему решению. </w:t>
      </w:r>
    </w:p>
    <w:p w:rsidR="009A7DBE" w:rsidRPr="00061C7E" w:rsidRDefault="009A7DBE" w:rsidP="009A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7E">
        <w:rPr>
          <w:rFonts w:ascii="Times New Roman" w:hAnsi="Times New Roman" w:cs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r w:rsidR="00061C7E" w:rsidRPr="00061C7E">
        <w:rPr>
          <w:rFonts w:ascii="Times New Roman" w:hAnsi="Times New Roman" w:cs="Times New Roman"/>
          <w:bCs/>
          <w:sz w:val="26"/>
          <w:szCs w:val="26"/>
        </w:rPr>
        <w:t>Русско-Буйловского</w:t>
      </w:r>
      <w:r w:rsidRPr="00061C7E">
        <w:rPr>
          <w:rFonts w:ascii="Times New Roman" w:hAnsi="Times New Roman" w:cs="Times New Roman"/>
          <w:sz w:val="26"/>
          <w:szCs w:val="26"/>
        </w:rPr>
        <w:t xml:space="preserve">  сельского поселения Павловского муниципального района в сумме </w:t>
      </w:r>
      <w:r w:rsidR="00262C28">
        <w:rPr>
          <w:rFonts w:ascii="Times New Roman" w:hAnsi="Times New Roman" w:cs="Times New Roman"/>
          <w:sz w:val="26"/>
          <w:szCs w:val="26"/>
        </w:rPr>
        <w:t>150000</w:t>
      </w:r>
      <w:r w:rsidRPr="00061C7E">
        <w:rPr>
          <w:rFonts w:ascii="Times New Roman" w:hAnsi="Times New Roman" w:cs="Times New Roman"/>
          <w:sz w:val="26"/>
          <w:szCs w:val="26"/>
        </w:rPr>
        <w:t xml:space="preserve"> (</w:t>
      </w:r>
      <w:r w:rsidR="00262C28">
        <w:rPr>
          <w:rFonts w:ascii="Times New Roman" w:hAnsi="Times New Roman" w:cs="Times New Roman"/>
          <w:sz w:val="26"/>
          <w:szCs w:val="26"/>
        </w:rPr>
        <w:t>Сто пятьдесят</w:t>
      </w:r>
      <w:r w:rsidR="00061C7E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061C7E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262C28">
        <w:rPr>
          <w:rFonts w:ascii="Times New Roman" w:hAnsi="Times New Roman" w:cs="Times New Roman"/>
          <w:sz w:val="26"/>
          <w:szCs w:val="26"/>
        </w:rPr>
        <w:t>0</w:t>
      </w:r>
      <w:r w:rsidR="00061C7E">
        <w:rPr>
          <w:rFonts w:ascii="Times New Roman" w:hAnsi="Times New Roman" w:cs="Times New Roman"/>
          <w:sz w:val="26"/>
          <w:szCs w:val="26"/>
        </w:rPr>
        <w:t>0</w:t>
      </w:r>
      <w:r w:rsidRPr="00061C7E">
        <w:rPr>
          <w:rFonts w:ascii="Times New Roman" w:hAnsi="Times New Roman" w:cs="Times New Roman"/>
          <w:sz w:val="26"/>
          <w:szCs w:val="26"/>
        </w:rPr>
        <w:t xml:space="preserve"> копе</w:t>
      </w:r>
      <w:r w:rsidR="00061C7E">
        <w:rPr>
          <w:rFonts w:ascii="Times New Roman" w:hAnsi="Times New Roman" w:cs="Times New Roman"/>
          <w:sz w:val="26"/>
          <w:szCs w:val="26"/>
        </w:rPr>
        <w:t>ек</w:t>
      </w:r>
      <w:r w:rsidRPr="00061C7E">
        <w:rPr>
          <w:rFonts w:ascii="Times New Roman" w:hAnsi="Times New Roman" w:cs="Times New Roman"/>
          <w:sz w:val="26"/>
          <w:szCs w:val="26"/>
        </w:rPr>
        <w:t>.</w:t>
      </w:r>
    </w:p>
    <w:p w:rsidR="009A7DBE" w:rsidRPr="00061C7E" w:rsidRDefault="009A7DBE" w:rsidP="009A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7E">
        <w:rPr>
          <w:rFonts w:ascii="Times New Roman" w:hAnsi="Times New Roman" w:cs="Times New Roman"/>
          <w:sz w:val="26"/>
          <w:szCs w:val="26"/>
        </w:rPr>
        <w:t xml:space="preserve">4. Обнародовать настоящее решение в соответствии с Положением о порядке обнародования муниципальных правовых актов </w:t>
      </w:r>
      <w:r w:rsidR="00061C7E" w:rsidRPr="00061C7E">
        <w:rPr>
          <w:rFonts w:ascii="Times New Roman" w:hAnsi="Times New Roman" w:cs="Times New Roman"/>
          <w:bCs/>
          <w:sz w:val="26"/>
          <w:szCs w:val="26"/>
        </w:rPr>
        <w:t>Русско-Буйловского</w:t>
      </w:r>
      <w:r w:rsidR="00061C7E" w:rsidRPr="00061C7E">
        <w:rPr>
          <w:bCs/>
          <w:sz w:val="26"/>
          <w:szCs w:val="26"/>
        </w:rPr>
        <w:t xml:space="preserve"> </w:t>
      </w:r>
      <w:r w:rsidRPr="00061C7E">
        <w:rPr>
          <w:rFonts w:ascii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</w:t>
      </w:r>
      <w:r w:rsidR="00061C7E" w:rsidRPr="00061C7E">
        <w:rPr>
          <w:rFonts w:ascii="Times New Roman" w:hAnsi="Times New Roman" w:cs="Times New Roman"/>
          <w:bCs/>
          <w:sz w:val="26"/>
          <w:szCs w:val="26"/>
        </w:rPr>
        <w:t>Русско-Буйловского</w:t>
      </w:r>
      <w:r w:rsidRPr="00061C7E">
        <w:rPr>
          <w:rFonts w:ascii="Times New Roman" w:hAnsi="Times New Roman" w:cs="Times New Roman"/>
          <w:sz w:val="26"/>
          <w:szCs w:val="26"/>
        </w:rPr>
        <w:t xml:space="preserve">  сельского поселения в сети Интернет.</w:t>
      </w:r>
    </w:p>
    <w:p w:rsidR="009A7DBE" w:rsidRPr="00061C7E" w:rsidRDefault="009A7DBE" w:rsidP="009A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7E">
        <w:rPr>
          <w:rFonts w:ascii="Times New Roman" w:hAnsi="Times New Roman" w:cs="Times New Roman"/>
          <w:sz w:val="26"/>
          <w:szCs w:val="26"/>
        </w:rPr>
        <w:t xml:space="preserve">5. </w:t>
      </w:r>
      <w:r w:rsidR="00BD0A84">
        <w:rPr>
          <w:rFonts w:ascii="Times New Roman" w:hAnsi="Times New Roman" w:cs="Times New Roman"/>
          <w:sz w:val="26"/>
          <w:szCs w:val="26"/>
        </w:rPr>
        <w:t>Действие настоящего решения распространить</w:t>
      </w:r>
      <w:r w:rsidRPr="00061C7E">
        <w:rPr>
          <w:rFonts w:ascii="Times New Roman" w:hAnsi="Times New Roman" w:cs="Times New Roman"/>
          <w:sz w:val="26"/>
          <w:szCs w:val="26"/>
        </w:rPr>
        <w:t xml:space="preserve"> с 1 марта 202</w:t>
      </w:r>
      <w:r w:rsidR="00BD0A84">
        <w:rPr>
          <w:rFonts w:ascii="Times New Roman" w:hAnsi="Times New Roman" w:cs="Times New Roman"/>
          <w:sz w:val="26"/>
          <w:szCs w:val="26"/>
        </w:rPr>
        <w:t>4</w:t>
      </w:r>
      <w:r w:rsidRPr="00061C7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A7DBE" w:rsidRPr="00061C7E" w:rsidRDefault="009A7DBE" w:rsidP="009A7D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061C7E">
        <w:rPr>
          <w:rFonts w:ascii="Times New Roman" w:hAnsi="Times New Roman" w:cs="Times New Roman"/>
          <w:sz w:val="26"/>
          <w:szCs w:val="26"/>
        </w:rPr>
        <w:tab/>
        <w:t xml:space="preserve">6. </w:t>
      </w:r>
      <w:proofErr w:type="gramStart"/>
      <w:r w:rsidRPr="00061C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1C7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A7DBE" w:rsidRPr="00061C7E" w:rsidRDefault="009A7DBE" w:rsidP="009A7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DBE" w:rsidRPr="00061C7E" w:rsidRDefault="009A7DBE" w:rsidP="009A7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7DBE" w:rsidRPr="00061C7E" w:rsidRDefault="009A7DBE" w:rsidP="009A7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DBE" w:rsidRPr="00061C7E" w:rsidRDefault="009A7DBE" w:rsidP="009A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BE" w:rsidRPr="00061C7E" w:rsidRDefault="009A7DBE" w:rsidP="009A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BE" w:rsidRPr="00061C7E" w:rsidRDefault="009A7DBE" w:rsidP="009A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Русско-Буйловского </w:t>
      </w:r>
      <w:proofErr w:type="gramStart"/>
      <w:r w:rsidRPr="00061C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9A7DBE" w:rsidRPr="00061C7E" w:rsidRDefault="009A7DBE" w:rsidP="009A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C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Павловского муниципального</w:t>
      </w:r>
    </w:p>
    <w:p w:rsidR="009A7DBE" w:rsidRPr="00061C7E" w:rsidRDefault="009A7DBE" w:rsidP="009A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C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                                                                  В.В. Ворфоломеева</w:t>
      </w:r>
    </w:p>
    <w:p w:rsidR="009A7DBE" w:rsidRPr="00061C7E" w:rsidRDefault="009A7DBE" w:rsidP="009A7DBE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BE" w:rsidRPr="00061C7E" w:rsidRDefault="009A7DBE" w:rsidP="009A7DB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61C7E">
        <w:rPr>
          <w:rFonts w:ascii="Times New Roman" w:hAnsi="Times New Roman" w:cs="Times New Roman"/>
          <w:sz w:val="26"/>
          <w:szCs w:val="26"/>
        </w:rPr>
        <w:tab/>
      </w:r>
      <w:r w:rsidRPr="00061C7E">
        <w:rPr>
          <w:rFonts w:ascii="Times New Roman" w:hAnsi="Times New Roman" w:cs="Times New Roman"/>
          <w:sz w:val="26"/>
          <w:szCs w:val="26"/>
        </w:rPr>
        <w:tab/>
      </w:r>
    </w:p>
    <w:p w:rsidR="009A7DBE" w:rsidRPr="00061C7E" w:rsidRDefault="009A7DBE" w:rsidP="009A7DB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A7DBE" w:rsidRPr="00061C7E" w:rsidRDefault="009A7DBE" w:rsidP="009A7DB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A7DBE" w:rsidRPr="00061C7E" w:rsidRDefault="009A7DBE" w:rsidP="009A7DB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9A7DBE" w:rsidRDefault="009A7DBE" w:rsidP="009A7DBE">
      <w:pPr>
        <w:ind w:firstLine="709"/>
        <w:rPr>
          <w:rFonts w:cs="Arial"/>
        </w:rPr>
      </w:pPr>
    </w:p>
    <w:p w:rsidR="00BD0A84" w:rsidRPr="00BD0A84" w:rsidRDefault="00BD0A84" w:rsidP="00BD0A84">
      <w:pPr>
        <w:spacing w:after="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СОГЛАШЕНИЕ </w:t>
      </w: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lang w:eastAsia="ru-RU"/>
        </w:rPr>
        <w:t xml:space="preserve">между администрацией Русско-Буйловского сельского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 w:rsidRPr="00BD0A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первичных мер пожарной безопасности за границами населенных пунктов</w:t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 xml:space="preserve"> в границах Русско-Буйловского сельского поселения Павловского муниципального района Воронежской области</w:t>
      </w: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D0A84" w:rsidRPr="00BD0A84" w:rsidRDefault="00BD0A84" w:rsidP="00BD0A84">
      <w:pPr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lang w:eastAsia="ru-RU"/>
        </w:rPr>
        <w:t>г. Павловск</w:t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BD0A84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«_____»__________ 2024 г.</w:t>
      </w:r>
    </w:p>
    <w:p w:rsidR="00BD0A84" w:rsidRPr="00BD0A84" w:rsidRDefault="00BD0A84" w:rsidP="00BD0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Русско-Буйловского сельского поселения Павловского муниципального района Воронежской области (далее – администрация Поселения), в лице главы Русско-Буйловского сельского поселения Павловского муниципального района Воронежской области Ворфоломеевой Валентины Васильевны,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района Воронежской области </w:t>
      </w:r>
      <w:proofErr w:type="spellStart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Янцова</w:t>
      </w:r>
      <w:proofErr w:type="spellEnd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Николаевича, действующего на основании Устава Павловского муниципального</w:t>
      </w:r>
      <w:proofErr w:type="gramEnd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</w:t>
      </w:r>
      <w:proofErr w:type="gramEnd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решениями Совета народных депутатов Русско-Буйловского сельского поселения  Павловского муниципального района Воронежской области от 29.04.2015г. № 364</w:t>
      </w:r>
      <w:r w:rsidRPr="00BD0A8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Русско-Буйловском сельском поселении Павловского муниципального района</w:t>
      </w:r>
      <w:r w:rsidRPr="00BD0A84">
        <w:rPr>
          <w:rFonts w:ascii="Times New Roman" w:eastAsia="Calibri" w:hAnsi="Times New Roman" w:cs="Times New Roman"/>
          <w:sz w:val="28"/>
          <w:szCs w:val="28"/>
        </w:rPr>
        <w:t>»</w:t>
      </w: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настоящее Соглашение о нижеследующем:</w:t>
      </w:r>
    </w:p>
    <w:p w:rsidR="00BD0A84" w:rsidRPr="00BD0A84" w:rsidRDefault="00BD0A84" w:rsidP="00BD0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передача с 01.03.2024 года по 31.12.2024 года администрацией Района осуществления части своих полномочий по обеспечению первичных мер пожарной безопасности за границами населенных пунктов в границах Русско-Буйловского сельского поселения Павловского муниципального района Воронежской области, а именно:</w:t>
      </w:r>
    </w:p>
    <w:p w:rsidR="00BD0A84" w:rsidRPr="00BD0A84" w:rsidRDefault="00BD0A84" w:rsidP="00BD0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BD0A84" w:rsidRPr="00BD0A84" w:rsidRDefault="00BD0A84" w:rsidP="00BD0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BD0A84" w:rsidRPr="00BD0A84" w:rsidRDefault="00BD0A84" w:rsidP="00BD0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очистка территории за границами населенных пунктов поселений от легковоспламеняющегося мусора.</w:t>
      </w:r>
    </w:p>
    <w:p w:rsidR="00BD0A84" w:rsidRPr="00BD0A84" w:rsidRDefault="00BD0A84" w:rsidP="00BD0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определения объема финансовых средств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Исполнение полномочий по предмету настоящего Соглашения осуществляется за счет иных межбюджетных трансфертов из бюджета Павловского муниципального района Воронежской области, предназначенных для исполнения администрацией Русско-Буйловского сельского поселения  Павловского муниципального района Воронежской области переданных по настоящему Соглашению части полномочий, в размере 150 000 (Сто пятьдесят тысяч) рублей 00 копеек в 2024 году;</w:t>
      </w: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Иные межбюджетные трансферты могут направляться </w:t>
      </w:r>
      <w:proofErr w:type="gramStart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материально-техническое обеспечение;</w:t>
      </w: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оплату услуг сторонних организаций по исполнению переданных полномочий.</w:t>
      </w:r>
    </w:p>
    <w:p w:rsidR="00BD0A84" w:rsidRPr="00BD0A84" w:rsidRDefault="00BD0A84" w:rsidP="00BD0A84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Района:</w:t>
      </w:r>
    </w:p>
    <w:p w:rsidR="00BD0A84" w:rsidRPr="00BD0A84" w:rsidRDefault="00BD0A84" w:rsidP="00BD0A84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Района в бюджет Поселения.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Осуществляет </w:t>
      </w:r>
      <w:proofErr w:type="gramStart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финансовых средств и исполнением переданных полномочий. 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Поселения: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BD0A84" w:rsidRPr="00BD0A84" w:rsidRDefault="00BD0A84" w:rsidP="00BD0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3.2.2. Ежеквартально, не позднее 5 числа, следующего за отчетным периодом, представляет администрации Района отчет об использовании финансовых средств, переданных по настоящему Соглашению.</w:t>
      </w:r>
    </w:p>
    <w:p w:rsidR="00BD0A84" w:rsidRPr="00BD0A84" w:rsidRDefault="00BD0A84" w:rsidP="00BD0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 бюджета Района.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неисполнения администрацией Района вытекающих из настоящего Соглашения обязательств по финансированию переданных </w:t>
      </w: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администрация Поселения вправе требовать расторжения настоящего Соглашения, а также возмещения понесенных убытков.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действия, основания и порядок прекращения действия Соглашения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Соглашение вступает в силу после официального опубликования и действует по 31.12.2024 года.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Действие настоящего Соглашения может быть прекращено досрочно: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По соглашению Сторон.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 одностороннем порядке в случае: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законодательства Российской Федерации, влекущие изменение условий настоящего Соглашения;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самостоятельно;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администрации Поселения.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A8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BD0A84" w:rsidRPr="00BD0A84" w:rsidRDefault="00BD0A84" w:rsidP="00BD0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BD0A84" w:rsidRPr="00BD0A84" w:rsidRDefault="00BD0A84" w:rsidP="00BD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lang w:eastAsia="ru-RU"/>
        </w:rPr>
        <w:t>7. Подписи  и реквизиты Сторон</w:t>
      </w:r>
    </w:p>
    <w:p w:rsidR="00BD0A84" w:rsidRPr="00BD0A84" w:rsidRDefault="00BD0A84" w:rsidP="00BD0A84">
      <w:pPr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BD0A84" w:rsidRPr="00BD0A84" w:rsidTr="00485A14">
        <w:tc>
          <w:tcPr>
            <w:tcW w:w="4786" w:type="dxa"/>
            <w:shd w:val="clear" w:color="auto" w:fill="auto"/>
          </w:tcPr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Русско-Буйловского сельского поселения Павловского муниципального района Воронежской области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396450, Воронежская область, Павловский район, </w:t>
            </w:r>
            <w:proofErr w:type="gramStart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Русская Буйловка, ул. Советская, д. 5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Воронежской области (Администрация Русско-Буйловского сельского поселения Павловского муниципального района Воронежской области,</w:t>
            </w:r>
            <w:proofErr w:type="gramEnd"/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04313008100)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3620002211/ КПП 362001001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казначейский счет: 03100643000000013100</w:t>
            </w:r>
          </w:p>
          <w:p w:rsidR="00BD0A84" w:rsidRPr="00BD0A84" w:rsidRDefault="00BD0A84" w:rsidP="00BD0A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Банк: ОТДЕЛЕНИЕ ВОРОНЕЖ БАНКА РОССИИ//УФК по Воронежской области г. Воронеж,</w:t>
            </w:r>
          </w:p>
          <w:p w:rsidR="00BD0A84" w:rsidRPr="00BD0A84" w:rsidRDefault="00BD0A84" w:rsidP="00BD0A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012007084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единый казначейский счет 40102810945370000023 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 20633456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КБК 91420240014100000150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0A84" w:rsidRPr="00BD0A84" w:rsidRDefault="00BD0A84" w:rsidP="00BD0A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Павловского муниципального  района Воронежской области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396422, Воронежская область, Павловский район,  г. Павловск, 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Революции, д. 8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отдел по финансам (Администрация Павловского муниципального района Воронежской области) 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03914022560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 3620001419/ КПП   362001001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казначейский счет: 03231643206330003100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Банк: ОТДЕЛЕНИЕ ВОРОНЕЖ БАНКА РОССИИ//УФК по Воронежской области г. Воронеж,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012007084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казначейский счет: 40102810945370000023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 20633101001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КБК 91403140410271450540</w:t>
            </w:r>
          </w:p>
        </w:tc>
      </w:tr>
      <w:tr w:rsidR="00BD0A84" w:rsidRPr="00BD0A84" w:rsidTr="00485A14">
        <w:tc>
          <w:tcPr>
            <w:tcW w:w="4786" w:type="dxa"/>
            <w:shd w:val="clear" w:color="auto" w:fill="auto"/>
          </w:tcPr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Русско-Буйловского </w:t>
            </w:r>
            <w:proofErr w:type="gramStart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</w:t>
            </w:r>
            <w:proofErr w:type="gramEnd"/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Павловского 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 ________________В.В.Ворфоломеева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0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Павловского муниципального района Воронежской области</w:t>
            </w: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________________М.Н. </w:t>
            </w:r>
            <w:proofErr w:type="spellStart"/>
            <w:r w:rsidRPr="00BD0A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Янцов</w:t>
            </w:r>
            <w:proofErr w:type="spellEnd"/>
          </w:p>
          <w:p w:rsidR="00BD0A84" w:rsidRPr="00BD0A84" w:rsidRDefault="00BD0A84" w:rsidP="00BD0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</w:tbl>
    <w:p w:rsidR="00BD0A84" w:rsidRPr="00BD0A84" w:rsidRDefault="00BD0A84" w:rsidP="00BD0A84">
      <w:pPr>
        <w:tabs>
          <w:tab w:val="left" w:pos="2300"/>
          <w:tab w:val="left" w:pos="4111"/>
          <w:tab w:val="left" w:pos="10080"/>
        </w:tabs>
        <w:rPr>
          <w:rFonts w:ascii="Times New Roman" w:eastAsia="Times New Roman" w:hAnsi="Times New Roman" w:cs="Times New Roman"/>
          <w:sz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</w:t>
      </w:r>
    </w:p>
    <w:p w:rsidR="00BD0A84" w:rsidRPr="00BD0A84" w:rsidRDefault="00BD0A84" w:rsidP="00BD0A8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A84" w:rsidRPr="00BD0A84" w:rsidRDefault="00BD0A84" w:rsidP="00BD0A8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муниципального района                                         М.Н. </w:t>
      </w:r>
      <w:proofErr w:type="spellStart"/>
      <w:r w:rsidRPr="00BD0A84">
        <w:rPr>
          <w:rFonts w:ascii="Times New Roman" w:eastAsia="Times New Roman" w:hAnsi="Times New Roman" w:cs="Times New Roman"/>
          <w:sz w:val="26"/>
          <w:szCs w:val="26"/>
          <w:lang w:eastAsia="ru-RU"/>
        </w:rPr>
        <w:t>Янцов</w:t>
      </w:r>
      <w:proofErr w:type="spellEnd"/>
    </w:p>
    <w:p w:rsidR="00BD0A84" w:rsidRPr="00BD0A84" w:rsidRDefault="00BD0A84" w:rsidP="00BD0A8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A84" w:rsidRPr="00BD0A84" w:rsidRDefault="00BD0A84" w:rsidP="00BD0A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депутатов</w:t>
      </w:r>
    </w:p>
    <w:p w:rsidR="009A7DBE" w:rsidRPr="00BD0A84" w:rsidRDefault="00BD0A84" w:rsidP="00BD0A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                                                    А.И. Корнилов                                                                         </w:t>
      </w:r>
    </w:p>
    <w:p w:rsidR="00FF03C1" w:rsidRDefault="00FF03C1"/>
    <w:sectPr w:rsidR="00FF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696"/>
    <w:multiLevelType w:val="hybridMultilevel"/>
    <w:tmpl w:val="3F983F7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9D"/>
    <w:rsid w:val="00061C7E"/>
    <w:rsid w:val="0009029D"/>
    <w:rsid w:val="000A2C02"/>
    <w:rsid w:val="001354A2"/>
    <w:rsid w:val="00221821"/>
    <w:rsid w:val="00227B1F"/>
    <w:rsid w:val="00262C28"/>
    <w:rsid w:val="002E0E35"/>
    <w:rsid w:val="00353906"/>
    <w:rsid w:val="003F5BC0"/>
    <w:rsid w:val="0044368A"/>
    <w:rsid w:val="00745282"/>
    <w:rsid w:val="00774983"/>
    <w:rsid w:val="008016BA"/>
    <w:rsid w:val="009A7DBE"/>
    <w:rsid w:val="00B24280"/>
    <w:rsid w:val="00BD0A84"/>
    <w:rsid w:val="00C564E0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B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9A7DB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A7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A7D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7DB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9A7DBE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Гипертекстовая ссылка"/>
    <w:rsid w:val="009A7DBE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B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9A7DB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A7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A7D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7DB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9A7DBE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Гипертекстовая ссылка"/>
    <w:rsid w:val="009A7DBE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2023-05-16T08:07:00Z</cp:lastPrinted>
  <dcterms:created xsi:type="dcterms:W3CDTF">2023-05-17T06:18:00Z</dcterms:created>
  <dcterms:modified xsi:type="dcterms:W3CDTF">2024-04-26T10:57:00Z</dcterms:modified>
</cp:coreProperties>
</file>