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6F" w:rsidRPr="00290CC7" w:rsidRDefault="0055016F" w:rsidP="0055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90C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90CC7">
        <w:rPr>
          <w:rFonts w:ascii="Times New Roman" w:hAnsi="Times New Roman" w:cs="Times New Roman"/>
          <w:sz w:val="24"/>
          <w:szCs w:val="24"/>
        </w:rPr>
        <w:t>1</w:t>
      </w:r>
    </w:p>
    <w:p w:rsidR="0055016F" w:rsidRDefault="0055016F" w:rsidP="0055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0CC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6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290CC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16F" w:rsidRPr="00290CC7" w:rsidRDefault="0055016F" w:rsidP="0055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D6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0CC7"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55016F" w:rsidRPr="00290CC7" w:rsidRDefault="0055016F" w:rsidP="0055016F">
      <w:pPr>
        <w:tabs>
          <w:tab w:val="left" w:pos="89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CC7">
        <w:rPr>
          <w:rFonts w:ascii="Times New Roman" w:hAnsi="Times New Roman" w:cs="Times New Roman"/>
          <w:sz w:val="24"/>
          <w:szCs w:val="24"/>
        </w:rPr>
        <w:t xml:space="preserve"> </w:t>
      </w:r>
      <w:r w:rsidR="00992BDB">
        <w:rPr>
          <w:rFonts w:ascii="Times New Roman" w:hAnsi="Times New Roman" w:cs="Times New Roman"/>
          <w:sz w:val="24"/>
          <w:szCs w:val="24"/>
        </w:rPr>
        <w:t xml:space="preserve">     от «</w:t>
      </w:r>
      <w:r w:rsidR="00574A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74AD2">
        <w:rPr>
          <w:rFonts w:ascii="Times New Roman" w:hAnsi="Times New Roman" w:cs="Times New Roman"/>
          <w:sz w:val="24"/>
          <w:szCs w:val="24"/>
        </w:rPr>
        <w:t>июня</w:t>
      </w:r>
      <w:r w:rsidR="0099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74AD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 № _</w:t>
      </w:r>
      <w:r w:rsidR="00992BD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76CF9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 w:rsidRPr="00290CC7">
        <w:rPr>
          <w:rFonts w:ascii="Times New Roman" w:hAnsi="Times New Roman" w:cs="Times New Roman"/>
          <w:sz w:val="24"/>
          <w:szCs w:val="24"/>
        </w:rPr>
        <w:t>_</w:t>
      </w:r>
    </w:p>
    <w:p w:rsidR="0055016F" w:rsidRPr="00290CC7" w:rsidRDefault="0055016F" w:rsidP="0055016F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016F" w:rsidRPr="00290CC7" w:rsidRDefault="0055016F" w:rsidP="00550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7">
        <w:rPr>
          <w:rFonts w:ascii="Times New Roman" w:hAnsi="Times New Roman" w:cs="Times New Roman"/>
          <w:b/>
          <w:sz w:val="24"/>
          <w:szCs w:val="24"/>
        </w:rPr>
        <w:t>Текстовая часть схемы размещения нестационарных торговых объектов на территории    Русско-Буйловского сельского поселения Павловского муниципального района Воронежской области</w:t>
      </w:r>
    </w:p>
    <w:p w:rsidR="0055016F" w:rsidRPr="00290CC7" w:rsidRDefault="0055016F" w:rsidP="00550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13"/>
        <w:gridCol w:w="2835"/>
        <w:gridCol w:w="1843"/>
        <w:gridCol w:w="1417"/>
        <w:gridCol w:w="993"/>
        <w:gridCol w:w="2315"/>
        <w:gridCol w:w="49"/>
        <w:gridCol w:w="2252"/>
        <w:gridCol w:w="51"/>
        <w:gridCol w:w="2465"/>
      </w:tblGrid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Номер на карте-схеме</w:t>
            </w:r>
          </w:p>
        </w:tc>
        <w:tc>
          <w:tcPr>
            <w:tcW w:w="2835" w:type="dxa"/>
            <w:shd w:val="clear" w:color="auto" w:fill="auto"/>
          </w:tcPr>
          <w:p w:rsidR="00804F7D" w:rsidRPr="004C292B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(вид) </w:t>
            </w: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417" w:type="dxa"/>
            <w:shd w:val="clear" w:color="auto" w:fill="auto"/>
          </w:tcPr>
          <w:p w:rsidR="00804F7D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720C98">
              <w:rPr>
                <w:rFonts w:ascii="Times New Roman" w:hAnsi="Times New Roman" w:cs="Times New Roman"/>
                <w:sz w:val="24"/>
                <w:szCs w:val="24"/>
              </w:rPr>
              <w:t xml:space="preserve"> НТО по одному адресному ориентиру</w:t>
            </w:r>
          </w:p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Группа реализуемых товаров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246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объекта субъектами предпринимательства</w:t>
            </w:r>
          </w:p>
        </w:tc>
      </w:tr>
      <w:tr w:rsidR="0055016F" w:rsidRPr="007D685E" w:rsidTr="00C823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71" w:type="dxa"/>
          </w:tcPr>
          <w:p w:rsidR="0055016F" w:rsidRPr="007D685E" w:rsidRDefault="0055016F" w:rsidP="00E8560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3" w:type="dxa"/>
            <w:gridSpan w:val="10"/>
          </w:tcPr>
          <w:p w:rsidR="0055016F" w:rsidRPr="007D685E" w:rsidRDefault="0055016F" w:rsidP="00BF416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Сведения о размещении Действующих нестационарных торговых объектов на территории Русско-Буйловского сельского поселения 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Ленина</w:t>
            </w: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(площадь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минипекарни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B">
              <w:rPr>
                <w:rFonts w:ascii="Times New Roman" w:hAnsi="Times New Roman" w:cs="Times New Roman"/>
                <w:sz w:val="24"/>
                <w:szCs w:val="24"/>
              </w:rPr>
              <w:t>Перевозные торговые точки</w:t>
            </w:r>
          </w:p>
        </w:tc>
        <w:tc>
          <w:tcPr>
            <w:tcW w:w="1417" w:type="dxa"/>
            <w:shd w:val="clear" w:color="auto" w:fill="auto"/>
          </w:tcPr>
          <w:p w:rsidR="00804F7D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промышленные</w:t>
            </w: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720C98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55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Буйловка, ул. Советская, в 10 м. от дома № 5 «а»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 для с/х животных и птиц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Садовая, вблизи дома № 21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вторник, четверг, суббота.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9E1D85" w:rsidRPr="00290CC7" w:rsidTr="00C823A4">
        <w:tc>
          <w:tcPr>
            <w:tcW w:w="571" w:type="dxa"/>
            <w:shd w:val="clear" w:color="auto" w:fill="auto"/>
          </w:tcPr>
          <w:p w:rsidR="009E1D85" w:rsidRPr="00290CC7" w:rsidRDefault="009E1D85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9E1D85" w:rsidRPr="00290CC7" w:rsidRDefault="009E1D85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Буйловка, ул. Первомайская,33а в 10 м. от дома № 33 </w:t>
            </w:r>
          </w:p>
        </w:tc>
        <w:tc>
          <w:tcPr>
            <w:tcW w:w="1843" w:type="dxa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5" w:type="dxa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9E1D85" w:rsidRPr="00290CC7" w:rsidRDefault="009E1D85" w:rsidP="0048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Первомайская вблизи дома № 58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Хлебный автофургон на базе автомобиля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Default="00804F7D" w:rsidP="006B2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804F7D" w:rsidRPr="006B2D65" w:rsidRDefault="00804F7D" w:rsidP="006B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четверг, суббота. Время определено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Первомайская вблизи дома № 72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четверг, суббота.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Первомайская вблизи дома № 106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четверг, суббота.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Подгорная, вблизи дома № 11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Октябрьская, вблизи дома № 6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Октябрьская, вблизи дома № 31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Мира, вблизи дома № 11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Мира, вблизи дома № 25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Хлебный автофургон на базе автомобиля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Мира, вблизи дома № 44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Ленина, вблизи дома № 4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Комсомольская, вблизи дома № 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Комсомольская, вблизи дома № 10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0B7452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Свободы, вблизи дома № 16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Свободы, вблизи дома № 71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Свободы, вблизи дома № 64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Советская, вблизи дома № 58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Лесная, вблизи дома № 9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Лесная, вблизи дома № 20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Советская, вблизи дома № 103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9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14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Славы, вблизи дома № 49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Славы, вблизи дома № 71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</w:t>
            </w:r>
          </w:p>
        </w:tc>
      </w:tr>
      <w:tr w:rsidR="00804F7D" w:rsidRPr="00290CC7" w:rsidTr="00C823A4">
        <w:tc>
          <w:tcPr>
            <w:tcW w:w="571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1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804F7D" w:rsidRPr="00290CC7" w:rsidRDefault="00804F7D" w:rsidP="00B8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Буйловка, ул. Советская, вблизи дома № 155</w:t>
            </w:r>
          </w:p>
        </w:tc>
        <w:tc>
          <w:tcPr>
            <w:tcW w:w="184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 автофургон на базе автомобиля ВАЗ</w:t>
            </w:r>
          </w:p>
        </w:tc>
        <w:tc>
          <w:tcPr>
            <w:tcW w:w="1417" w:type="dxa"/>
            <w:shd w:val="clear" w:color="auto" w:fill="auto"/>
          </w:tcPr>
          <w:p w:rsidR="00804F7D" w:rsidRPr="00290CC7" w:rsidRDefault="00804F7D" w:rsidP="00804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804F7D" w:rsidRPr="00290CC7" w:rsidRDefault="00804F7D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Понедельник, среда, пятница. Время определено графиком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04F7D" w:rsidRPr="00290CC7" w:rsidRDefault="00320783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55016F" w:rsidRPr="00290CC7" w:rsidTr="00C823A4">
        <w:tc>
          <w:tcPr>
            <w:tcW w:w="571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Всего нестационарных торговых объектов по поселению</w:t>
            </w:r>
          </w:p>
        </w:tc>
        <w:tc>
          <w:tcPr>
            <w:tcW w:w="2315" w:type="dxa"/>
            <w:shd w:val="clear" w:color="auto" w:fill="auto"/>
          </w:tcPr>
          <w:p w:rsidR="0055016F" w:rsidRPr="00290CC7" w:rsidRDefault="00B87E3B" w:rsidP="009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  <w:gridSpan w:val="4"/>
            <w:vMerge w:val="restart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F" w:rsidRPr="00290CC7" w:rsidTr="00C823A4">
        <w:tc>
          <w:tcPr>
            <w:tcW w:w="571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016F" w:rsidRPr="00290CC7" w:rsidRDefault="0055016F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всего павильонов</w:t>
            </w:r>
          </w:p>
        </w:tc>
        <w:tc>
          <w:tcPr>
            <w:tcW w:w="2315" w:type="dxa"/>
            <w:shd w:val="clear" w:color="auto" w:fill="auto"/>
          </w:tcPr>
          <w:p w:rsidR="0055016F" w:rsidRPr="00290CC7" w:rsidRDefault="00B87E3B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gridSpan w:val="4"/>
            <w:vMerge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F" w:rsidRPr="00290CC7" w:rsidTr="00C823A4">
        <w:tc>
          <w:tcPr>
            <w:tcW w:w="571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всего киосков</w:t>
            </w:r>
          </w:p>
        </w:tc>
        <w:tc>
          <w:tcPr>
            <w:tcW w:w="2315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7" w:type="dxa"/>
            <w:gridSpan w:val="4"/>
            <w:vMerge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F" w:rsidRPr="00290CC7" w:rsidTr="00C823A4">
        <w:tc>
          <w:tcPr>
            <w:tcW w:w="571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всего нестационарных передвижных торговых объектов (лотков, автолавок, автоцистерн)</w:t>
            </w:r>
          </w:p>
        </w:tc>
        <w:tc>
          <w:tcPr>
            <w:tcW w:w="2315" w:type="dxa"/>
            <w:shd w:val="clear" w:color="auto" w:fill="auto"/>
          </w:tcPr>
          <w:p w:rsidR="0055016F" w:rsidRPr="00290CC7" w:rsidRDefault="00B87E3B" w:rsidP="009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gridSpan w:val="4"/>
            <w:vMerge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6F" w:rsidRPr="00290CC7" w:rsidTr="00C823A4">
        <w:tc>
          <w:tcPr>
            <w:tcW w:w="571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всего объектов сезонной торговли</w:t>
            </w:r>
          </w:p>
        </w:tc>
        <w:tc>
          <w:tcPr>
            <w:tcW w:w="2315" w:type="dxa"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7" w:type="dxa"/>
            <w:gridSpan w:val="4"/>
            <w:vMerge/>
            <w:shd w:val="clear" w:color="auto" w:fill="auto"/>
          </w:tcPr>
          <w:p w:rsidR="0055016F" w:rsidRPr="00290CC7" w:rsidRDefault="0055016F" w:rsidP="00E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60D" w:rsidRDefault="00E8560D" w:rsidP="00811171">
      <w:pPr>
        <w:spacing w:after="0"/>
      </w:pPr>
    </w:p>
    <w:sectPr w:rsidR="00E8560D" w:rsidSect="000806A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1171"/>
    <w:rsid w:val="000515B4"/>
    <w:rsid w:val="000806A4"/>
    <w:rsid w:val="000B7452"/>
    <w:rsid w:val="000D60DA"/>
    <w:rsid w:val="001C333A"/>
    <w:rsid w:val="001C5150"/>
    <w:rsid w:val="00320783"/>
    <w:rsid w:val="0055016F"/>
    <w:rsid w:val="00574AD2"/>
    <w:rsid w:val="006B2D65"/>
    <w:rsid w:val="00720C98"/>
    <w:rsid w:val="00804F7D"/>
    <w:rsid w:val="00811171"/>
    <w:rsid w:val="008F4A29"/>
    <w:rsid w:val="00992BDB"/>
    <w:rsid w:val="009E1D85"/>
    <w:rsid w:val="00A72D8E"/>
    <w:rsid w:val="00A77863"/>
    <w:rsid w:val="00B10197"/>
    <w:rsid w:val="00B87E3B"/>
    <w:rsid w:val="00BB113B"/>
    <w:rsid w:val="00BF416B"/>
    <w:rsid w:val="00C823A4"/>
    <w:rsid w:val="00CA4C4C"/>
    <w:rsid w:val="00E31C5C"/>
    <w:rsid w:val="00E76CF9"/>
    <w:rsid w:val="00E8560D"/>
    <w:rsid w:val="00EA117C"/>
    <w:rsid w:val="00EB4F00"/>
    <w:rsid w:val="00EC49EC"/>
    <w:rsid w:val="00F301A7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2024-06-21T07:00:00Z</cp:lastPrinted>
  <dcterms:created xsi:type="dcterms:W3CDTF">2018-02-15T10:28:00Z</dcterms:created>
  <dcterms:modified xsi:type="dcterms:W3CDTF">2024-06-21T07:00:00Z</dcterms:modified>
</cp:coreProperties>
</file>